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0DC" w:rsidRDefault="004F4486" w:rsidP="00476E2B">
      <w:pPr>
        <w:spacing w:line="360" w:lineRule="auto"/>
        <w:jc w:val="center"/>
        <w:rPr>
          <w:rFonts w:ascii="Bookman Old Style" w:hAnsi="Bookman Old Style"/>
          <w:sz w:val="24"/>
          <w:szCs w:val="24"/>
          <w:lang w:val="fi-FI"/>
        </w:rPr>
      </w:pPr>
      <w:r>
        <w:rPr>
          <w:rFonts w:ascii="Bookman Old Style" w:hAnsi="Bookman Old Style"/>
          <w:noProof/>
          <w:sz w:val="24"/>
          <w:szCs w:val="24"/>
        </w:rPr>
        <w:drawing>
          <wp:inline distT="0" distB="0" distL="0" distR="0" wp14:anchorId="2AE52179" wp14:editId="3341DAC0">
            <wp:extent cx="9239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pic:spPr>
                </pic:pic>
              </a:graphicData>
            </a:graphic>
          </wp:inline>
        </w:drawing>
      </w:r>
    </w:p>
    <w:p w:rsidR="00647AC8" w:rsidRPr="004F4486" w:rsidRDefault="00647AC8" w:rsidP="00476E2B">
      <w:pPr>
        <w:spacing w:line="360" w:lineRule="auto"/>
        <w:jc w:val="center"/>
        <w:rPr>
          <w:rFonts w:ascii="Bookman Old Style" w:hAnsi="Bookman Old Style"/>
          <w:sz w:val="24"/>
          <w:szCs w:val="24"/>
          <w:lang w:val="fi-FI"/>
        </w:rPr>
      </w:pPr>
    </w:p>
    <w:p w:rsidR="001C7593" w:rsidRPr="002D38C1" w:rsidRDefault="00C87769" w:rsidP="00C87769">
      <w:pPr>
        <w:spacing w:line="360" w:lineRule="auto"/>
        <w:jc w:val="center"/>
        <w:rPr>
          <w:rFonts w:ascii="Bookman Old Style" w:hAnsi="Bookman Old Style"/>
          <w:sz w:val="28"/>
          <w:szCs w:val="28"/>
          <w:lang w:val="id-ID"/>
        </w:rPr>
      </w:pPr>
      <w:r w:rsidRPr="002D38C1">
        <w:rPr>
          <w:rFonts w:ascii="Bookman Old Style" w:hAnsi="Bookman Old Style"/>
          <w:sz w:val="28"/>
          <w:szCs w:val="28"/>
          <w:lang w:val="id-ID"/>
        </w:rPr>
        <w:t>BUPATI BANTUL</w:t>
      </w:r>
    </w:p>
    <w:p w:rsidR="00C87769" w:rsidRPr="006A094B" w:rsidRDefault="00C87769" w:rsidP="00C87769">
      <w:pPr>
        <w:spacing w:line="360" w:lineRule="auto"/>
        <w:jc w:val="center"/>
        <w:rPr>
          <w:rFonts w:ascii="Bookman Old Style" w:hAnsi="Bookman Old Style"/>
          <w:b w:val="0"/>
          <w:sz w:val="24"/>
          <w:szCs w:val="24"/>
          <w:lang w:val="id-ID"/>
        </w:rPr>
      </w:pPr>
      <w:r w:rsidRPr="006A094B">
        <w:rPr>
          <w:rFonts w:ascii="Bookman Old Style" w:hAnsi="Bookman Old Style"/>
          <w:b w:val="0"/>
          <w:sz w:val="24"/>
          <w:szCs w:val="24"/>
          <w:lang w:val="id-ID"/>
        </w:rPr>
        <w:t>DAERAH ISTIMEWA YOGYAKARTA</w:t>
      </w:r>
    </w:p>
    <w:p w:rsidR="001C7593" w:rsidRPr="006A094B" w:rsidRDefault="001C7593" w:rsidP="00C87769">
      <w:pPr>
        <w:spacing w:line="360" w:lineRule="auto"/>
        <w:jc w:val="center"/>
        <w:rPr>
          <w:rFonts w:ascii="Bookman Old Style" w:hAnsi="Bookman Old Style"/>
          <w:b w:val="0"/>
          <w:sz w:val="24"/>
          <w:szCs w:val="24"/>
          <w:lang w:val="it-IT"/>
        </w:rPr>
      </w:pPr>
      <w:r w:rsidRPr="006A094B">
        <w:rPr>
          <w:rFonts w:ascii="Bookman Old Style" w:hAnsi="Bookman Old Style"/>
          <w:b w:val="0"/>
          <w:sz w:val="24"/>
          <w:szCs w:val="24"/>
          <w:lang w:val="it-IT"/>
        </w:rPr>
        <w:t>PERATURAN  BUPATI  BANTUL</w:t>
      </w:r>
    </w:p>
    <w:p w:rsidR="001C7593" w:rsidRPr="006A094B" w:rsidRDefault="004F4486" w:rsidP="00C87769">
      <w:pPr>
        <w:spacing w:line="360" w:lineRule="auto"/>
        <w:jc w:val="center"/>
        <w:rPr>
          <w:rFonts w:ascii="Bookman Old Style" w:hAnsi="Bookman Old Style"/>
          <w:b w:val="0"/>
          <w:sz w:val="24"/>
          <w:szCs w:val="24"/>
          <w:lang w:val="it-IT"/>
        </w:rPr>
      </w:pPr>
      <w:r>
        <w:rPr>
          <w:rFonts w:ascii="Bookman Old Style" w:hAnsi="Bookman Old Style"/>
          <w:b w:val="0"/>
          <w:sz w:val="24"/>
          <w:szCs w:val="24"/>
          <w:lang w:val="it-IT"/>
        </w:rPr>
        <w:t xml:space="preserve">NOMOR  25 </w:t>
      </w:r>
      <w:r w:rsidR="001C7593" w:rsidRPr="006A094B">
        <w:rPr>
          <w:rFonts w:ascii="Bookman Old Style" w:hAnsi="Bookman Old Style"/>
          <w:b w:val="0"/>
          <w:sz w:val="24"/>
          <w:szCs w:val="24"/>
          <w:lang w:val="it-IT"/>
        </w:rPr>
        <w:t>TAHUN 201</w:t>
      </w:r>
      <w:r w:rsidR="00A720A6" w:rsidRPr="006A094B">
        <w:rPr>
          <w:rFonts w:ascii="Bookman Old Style" w:hAnsi="Bookman Old Style"/>
          <w:b w:val="0"/>
          <w:sz w:val="24"/>
          <w:szCs w:val="24"/>
          <w:lang w:val="it-IT"/>
        </w:rPr>
        <w:t>9</w:t>
      </w:r>
    </w:p>
    <w:p w:rsidR="001C7593" w:rsidRPr="006A094B" w:rsidRDefault="001C7593" w:rsidP="00C87769">
      <w:pPr>
        <w:spacing w:line="360" w:lineRule="auto"/>
        <w:jc w:val="center"/>
        <w:rPr>
          <w:rFonts w:ascii="Bookman Old Style" w:hAnsi="Bookman Old Style"/>
          <w:b w:val="0"/>
          <w:sz w:val="24"/>
          <w:szCs w:val="24"/>
          <w:lang w:val="fi-FI"/>
        </w:rPr>
      </w:pPr>
      <w:r w:rsidRPr="006A094B">
        <w:rPr>
          <w:rFonts w:ascii="Bookman Old Style" w:hAnsi="Bookman Old Style"/>
          <w:b w:val="0"/>
          <w:sz w:val="24"/>
          <w:szCs w:val="24"/>
          <w:lang w:val="fi-FI"/>
        </w:rPr>
        <w:t>TENTANG</w:t>
      </w:r>
    </w:p>
    <w:p w:rsidR="00A720A6" w:rsidRPr="006A094B" w:rsidRDefault="00A720A6" w:rsidP="00C87769">
      <w:pPr>
        <w:spacing w:line="360" w:lineRule="auto"/>
        <w:jc w:val="center"/>
        <w:rPr>
          <w:rFonts w:ascii="Bookman Old Style" w:hAnsi="Bookman Old Style"/>
          <w:b w:val="0"/>
          <w:sz w:val="24"/>
          <w:szCs w:val="24"/>
          <w:lang w:val="id-ID"/>
        </w:rPr>
      </w:pPr>
      <w:r w:rsidRPr="006A094B">
        <w:rPr>
          <w:rFonts w:ascii="Bookman Old Style" w:hAnsi="Bookman Old Style"/>
          <w:b w:val="0"/>
          <w:sz w:val="24"/>
          <w:szCs w:val="24"/>
          <w:lang w:val="fi-FI"/>
        </w:rPr>
        <w:t xml:space="preserve">PERUBAHAN ATAS PERATURAN BUPATI BANTUL NOMOR 66 TAHUN 2012 TENTANG </w:t>
      </w:r>
      <w:r w:rsidR="001C7593" w:rsidRPr="006A094B">
        <w:rPr>
          <w:rFonts w:ascii="Bookman Old Style" w:hAnsi="Bookman Old Style"/>
          <w:b w:val="0"/>
          <w:sz w:val="24"/>
          <w:szCs w:val="24"/>
          <w:lang w:val="fi-FI"/>
        </w:rPr>
        <w:t>TARIF  LAYANAN  KESEHATAN  PADA  RUMAH  SAKIT  UMUM  DAERAH  PANEMBAHAN  SENOPATI</w:t>
      </w:r>
      <w:r w:rsidR="001C7593" w:rsidRPr="006A094B">
        <w:rPr>
          <w:rFonts w:ascii="Bookman Old Style" w:hAnsi="Bookman Old Style"/>
          <w:b w:val="0"/>
          <w:sz w:val="24"/>
          <w:szCs w:val="24"/>
          <w:lang w:val="id-ID"/>
        </w:rPr>
        <w:t xml:space="preserve"> </w:t>
      </w:r>
    </w:p>
    <w:p w:rsidR="001C7593" w:rsidRPr="006A094B" w:rsidRDefault="001C7593" w:rsidP="00C87769">
      <w:pPr>
        <w:spacing w:line="360" w:lineRule="auto"/>
        <w:jc w:val="center"/>
        <w:rPr>
          <w:rFonts w:ascii="Bookman Old Style" w:hAnsi="Bookman Old Style"/>
          <w:b w:val="0"/>
          <w:sz w:val="24"/>
          <w:szCs w:val="24"/>
          <w:lang w:val="fi-FI"/>
        </w:rPr>
      </w:pPr>
      <w:r w:rsidRPr="006A094B">
        <w:rPr>
          <w:rFonts w:ascii="Bookman Old Style" w:hAnsi="Bookman Old Style"/>
          <w:b w:val="0"/>
          <w:sz w:val="24"/>
          <w:szCs w:val="24"/>
          <w:lang w:val="fi-FI"/>
        </w:rPr>
        <w:t>KABUPATEN  BANTUL</w:t>
      </w:r>
    </w:p>
    <w:p w:rsidR="001C7593" w:rsidRPr="006A094B" w:rsidRDefault="001C7593" w:rsidP="00C87769">
      <w:pPr>
        <w:spacing w:line="360" w:lineRule="auto"/>
        <w:jc w:val="center"/>
        <w:rPr>
          <w:rFonts w:ascii="Bookman Old Style" w:hAnsi="Bookman Old Style"/>
          <w:b w:val="0"/>
          <w:sz w:val="24"/>
          <w:szCs w:val="24"/>
          <w:lang w:val="fi-FI"/>
        </w:rPr>
      </w:pPr>
    </w:p>
    <w:p w:rsidR="001C7593" w:rsidRPr="006A094B" w:rsidRDefault="001C7593" w:rsidP="00C87769">
      <w:pPr>
        <w:spacing w:line="360" w:lineRule="auto"/>
        <w:jc w:val="center"/>
        <w:rPr>
          <w:rFonts w:ascii="Bookman Old Style" w:hAnsi="Bookman Old Style"/>
          <w:b w:val="0"/>
          <w:sz w:val="24"/>
          <w:szCs w:val="24"/>
          <w:lang w:val="fi-FI"/>
        </w:rPr>
      </w:pPr>
      <w:r w:rsidRPr="006A094B">
        <w:rPr>
          <w:rFonts w:ascii="Bookman Old Style" w:hAnsi="Bookman Old Style"/>
          <w:b w:val="0"/>
          <w:sz w:val="24"/>
          <w:szCs w:val="24"/>
          <w:lang w:val="fi-FI"/>
        </w:rPr>
        <w:t>DENGAN RAHMAT TUHAN YANG MAHA ESA</w:t>
      </w:r>
    </w:p>
    <w:p w:rsidR="001C7593" w:rsidRPr="006A094B" w:rsidRDefault="001C7593" w:rsidP="00C87769">
      <w:pPr>
        <w:spacing w:line="360" w:lineRule="auto"/>
        <w:jc w:val="center"/>
        <w:rPr>
          <w:rFonts w:ascii="Bookman Old Style" w:hAnsi="Bookman Old Style"/>
          <w:b w:val="0"/>
          <w:sz w:val="24"/>
          <w:szCs w:val="24"/>
          <w:lang w:val="fi-FI"/>
        </w:rPr>
      </w:pPr>
    </w:p>
    <w:p w:rsidR="001C7593" w:rsidRPr="006A094B" w:rsidRDefault="001C7593" w:rsidP="00C87769">
      <w:pPr>
        <w:spacing w:line="360" w:lineRule="auto"/>
        <w:jc w:val="center"/>
        <w:rPr>
          <w:rFonts w:ascii="Bookman Old Style" w:hAnsi="Bookman Old Style"/>
          <w:b w:val="0"/>
          <w:sz w:val="24"/>
          <w:szCs w:val="24"/>
          <w:lang w:val="fi-FI"/>
        </w:rPr>
      </w:pPr>
      <w:r w:rsidRPr="006A094B">
        <w:rPr>
          <w:rFonts w:ascii="Bookman Old Style" w:hAnsi="Bookman Old Style"/>
          <w:b w:val="0"/>
          <w:sz w:val="24"/>
          <w:szCs w:val="24"/>
          <w:lang w:val="fi-FI"/>
        </w:rPr>
        <w:t>BUPATI  BANTUL,</w:t>
      </w:r>
    </w:p>
    <w:tbl>
      <w:tblPr>
        <w:tblW w:w="9498" w:type="dxa"/>
        <w:tblInd w:w="108" w:type="dxa"/>
        <w:tblLook w:val="0000" w:firstRow="0" w:lastRow="0" w:firstColumn="0" w:lastColumn="0" w:noHBand="0" w:noVBand="0"/>
      </w:tblPr>
      <w:tblGrid>
        <w:gridCol w:w="1843"/>
        <w:gridCol w:w="7655"/>
      </w:tblGrid>
      <w:tr w:rsidR="00C87769" w:rsidRPr="006A094B" w:rsidTr="00F24030">
        <w:tc>
          <w:tcPr>
            <w:tcW w:w="1843" w:type="dxa"/>
          </w:tcPr>
          <w:p w:rsidR="00C87769" w:rsidRPr="006A094B" w:rsidRDefault="00C87769" w:rsidP="00C87769">
            <w:pPr>
              <w:pStyle w:val="BodyText"/>
              <w:spacing w:line="360" w:lineRule="auto"/>
              <w:rPr>
                <w:rFonts w:ascii="Bookman Old Style" w:hAnsi="Bookman Old Style" w:cs="Arial"/>
                <w:sz w:val="24"/>
                <w:szCs w:val="24"/>
                <w:lang w:val="id-ID"/>
              </w:rPr>
            </w:pPr>
            <w:proofErr w:type="spellStart"/>
            <w:r w:rsidRPr="006A094B">
              <w:rPr>
                <w:rFonts w:ascii="Bookman Old Style" w:hAnsi="Bookman Old Style" w:cs="Arial"/>
                <w:sz w:val="24"/>
                <w:szCs w:val="24"/>
              </w:rPr>
              <w:t>Menimbang</w:t>
            </w:r>
            <w:proofErr w:type="spellEnd"/>
            <w:r w:rsidRPr="006A094B">
              <w:rPr>
                <w:rFonts w:ascii="Bookman Old Style" w:hAnsi="Bookman Old Style" w:cs="Arial"/>
                <w:sz w:val="24"/>
                <w:szCs w:val="24"/>
                <w:lang w:val="id-ID"/>
              </w:rPr>
              <w:t xml:space="preserve"> :</w:t>
            </w:r>
          </w:p>
        </w:tc>
        <w:tc>
          <w:tcPr>
            <w:tcW w:w="7655" w:type="dxa"/>
          </w:tcPr>
          <w:p w:rsidR="00C87769" w:rsidRPr="006A094B" w:rsidRDefault="00C87769" w:rsidP="004F4486">
            <w:pPr>
              <w:pStyle w:val="BodyTextIndent"/>
              <w:numPr>
                <w:ilvl w:val="0"/>
                <w:numId w:val="22"/>
              </w:numPr>
              <w:tabs>
                <w:tab w:val="left" w:pos="-39"/>
              </w:tabs>
              <w:spacing w:line="336" w:lineRule="auto"/>
              <w:ind w:left="453" w:hanging="357"/>
              <w:rPr>
                <w:rFonts w:ascii="Bookman Old Style" w:hAnsi="Bookman Old Style" w:cs="Arial"/>
                <w:w w:val="100"/>
                <w:kern w:val="0"/>
                <w:sz w:val="24"/>
                <w:szCs w:val="24"/>
              </w:rPr>
            </w:pPr>
            <w:proofErr w:type="spellStart"/>
            <w:r w:rsidRPr="006A094B">
              <w:rPr>
                <w:rFonts w:ascii="Bookman Old Style" w:hAnsi="Bookman Old Style" w:cs="Arial"/>
                <w:w w:val="100"/>
                <w:kern w:val="0"/>
                <w:sz w:val="24"/>
                <w:szCs w:val="24"/>
              </w:rPr>
              <w:t>bahwa</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sehubungan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dengan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adanya</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perubahan</w:t>
            </w:r>
            <w:proofErr w:type="spellEnd"/>
            <w:r w:rsidRPr="006A094B">
              <w:rPr>
                <w:rFonts w:ascii="Bookman Old Style" w:hAnsi="Bookman Old Style" w:cs="Arial"/>
                <w:w w:val="100"/>
                <w:kern w:val="0"/>
                <w:sz w:val="24"/>
                <w:szCs w:val="24"/>
              </w:rPr>
              <w:t xml:space="preserve"> s</w:t>
            </w:r>
            <w:r w:rsidRPr="006A094B">
              <w:rPr>
                <w:rFonts w:ascii="Bookman Old Style" w:hAnsi="Bookman Old Style" w:cs="Arial"/>
                <w:w w:val="100"/>
                <w:kern w:val="0"/>
                <w:sz w:val="24"/>
                <w:szCs w:val="24"/>
                <w:lang w:val="id-ID"/>
              </w:rPr>
              <w:t>i</w:t>
            </w:r>
            <w:r w:rsidR="002D38C1">
              <w:rPr>
                <w:rFonts w:ascii="Bookman Old Style" w:hAnsi="Bookman Old Style" w:cs="Arial"/>
                <w:w w:val="100"/>
                <w:kern w:val="0"/>
                <w:sz w:val="24"/>
                <w:szCs w:val="24"/>
              </w:rPr>
              <w:t xml:space="preserve">stem </w:t>
            </w:r>
            <w:proofErr w:type="spellStart"/>
            <w:r w:rsidR="002D38C1">
              <w:rPr>
                <w:rFonts w:ascii="Bookman Old Style" w:hAnsi="Bookman Old Style" w:cs="Arial"/>
                <w:w w:val="100"/>
                <w:kern w:val="0"/>
                <w:sz w:val="24"/>
                <w:szCs w:val="24"/>
              </w:rPr>
              <w:t>pembayaran</w:t>
            </w:r>
            <w:proofErr w:type="spellEnd"/>
            <w:r w:rsidR="002D38C1">
              <w:rPr>
                <w:rFonts w:ascii="Bookman Old Style" w:hAnsi="Bookman Old Style" w:cs="Arial"/>
                <w:w w:val="100"/>
                <w:kern w:val="0"/>
                <w:sz w:val="24"/>
                <w:szCs w:val="24"/>
              </w:rPr>
              <w:t xml:space="preserve"> </w:t>
            </w:r>
            <w:proofErr w:type="spellStart"/>
            <w:r w:rsidR="002D38C1">
              <w:rPr>
                <w:rFonts w:ascii="Bookman Old Style" w:hAnsi="Bookman Old Style" w:cs="Arial"/>
                <w:w w:val="100"/>
                <w:kern w:val="0"/>
                <w:sz w:val="24"/>
                <w:szCs w:val="24"/>
              </w:rPr>
              <w:t>klaim</w:t>
            </w:r>
            <w:proofErr w:type="spellEnd"/>
            <w:r w:rsidR="002D38C1">
              <w:rPr>
                <w:rFonts w:ascii="Bookman Old Style" w:hAnsi="Bookman Old Style" w:cs="Arial"/>
                <w:w w:val="100"/>
                <w:kern w:val="0"/>
                <w:sz w:val="24"/>
                <w:szCs w:val="24"/>
              </w:rPr>
              <w:t xml:space="preserve"> </w:t>
            </w:r>
            <w:r w:rsidR="002D38C1">
              <w:rPr>
                <w:rFonts w:ascii="Bookman Old Style" w:hAnsi="Bookman Old Style" w:cs="Arial"/>
                <w:w w:val="100"/>
                <w:kern w:val="0"/>
                <w:sz w:val="24"/>
                <w:szCs w:val="24"/>
                <w:lang w:val="id-ID"/>
              </w:rPr>
              <w:t>J</w:t>
            </w:r>
            <w:proofErr w:type="spellStart"/>
            <w:r w:rsidRPr="006A094B">
              <w:rPr>
                <w:rFonts w:ascii="Bookman Old Style" w:hAnsi="Bookman Old Style" w:cs="Arial"/>
                <w:w w:val="100"/>
                <w:kern w:val="0"/>
                <w:sz w:val="24"/>
                <w:szCs w:val="24"/>
              </w:rPr>
              <w:t>aminan</w:t>
            </w:r>
            <w:proofErr w:type="spellEnd"/>
            <w:r w:rsidRPr="006A094B">
              <w:rPr>
                <w:rFonts w:ascii="Bookman Old Style" w:hAnsi="Bookman Old Style" w:cs="Arial"/>
                <w:w w:val="100"/>
                <w:kern w:val="0"/>
                <w:sz w:val="24"/>
                <w:szCs w:val="24"/>
              </w:rPr>
              <w:t xml:space="preserve"> </w:t>
            </w:r>
            <w:r w:rsidR="002D38C1">
              <w:rPr>
                <w:rFonts w:ascii="Bookman Old Style" w:hAnsi="Bookman Old Style" w:cs="Arial"/>
                <w:w w:val="100"/>
                <w:kern w:val="0"/>
                <w:sz w:val="24"/>
                <w:szCs w:val="24"/>
                <w:lang w:val="id-ID"/>
              </w:rPr>
              <w:t>K</w:t>
            </w:r>
            <w:proofErr w:type="spellStart"/>
            <w:r w:rsidRPr="006A094B">
              <w:rPr>
                <w:rFonts w:ascii="Bookman Old Style" w:hAnsi="Bookman Old Style" w:cs="Arial"/>
                <w:w w:val="100"/>
                <w:kern w:val="0"/>
                <w:sz w:val="24"/>
                <w:szCs w:val="24"/>
              </w:rPr>
              <w:t>esehatan</w:t>
            </w:r>
            <w:proofErr w:type="spellEnd"/>
            <w:r w:rsidRPr="006A094B">
              <w:rPr>
                <w:rFonts w:ascii="Bookman Old Style" w:hAnsi="Bookman Old Style" w:cs="Arial"/>
                <w:w w:val="100"/>
                <w:kern w:val="0"/>
                <w:sz w:val="24"/>
                <w:szCs w:val="24"/>
              </w:rPr>
              <w:t xml:space="preserve"> </w:t>
            </w:r>
            <w:r w:rsidR="002D38C1">
              <w:rPr>
                <w:rFonts w:ascii="Bookman Old Style" w:hAnsi="Bookman Old Style" w:cs="Arial"/>
                <w:w w:val="100"/>
                <w:kern w:val="0"/>
                <w:sz w:val="24"/>
                <w:szCs w:val="24"/>
                <w:lang w:val="id-ID"/>
              </w:rPr>
              <w:t>N</w:t>
            </w:r>
            <w:proofErr w:type="spellStart"/>
            <w:r w:rsidRPr="006A094B">
              <w:rPr>
                <w:rFonts w:ascii="Bookman Old Style" w:hAnsi="Bookman Old Style" w:cs="Arial"/>
                <w:w w:val="100"/>
                <w:kern w:val="0"/>
                <w:sz w:val="24"/>
                <w:szCs w:val="24"/>
              </w:rPr>
              <w:t>asional</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sebagaimana</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diatur</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dalam</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Peraturan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Menteri</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Kesehatan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Nomor</w:t>
            </w:r>
            <w:proofErr w:type="spellEnd"/>
            <w:r w:rsidRPr="006A094B">
              <w:rPr>
                <w:rFonts w:ascii="Bookman Old Style" w:hAnsi="Bookman Old Style" w:cs="Arial"/>
                <w:w w:val="100"/>
                <w:kern w:val="0"/>
                <w:sz w:val="24"/>
                <w:szCs w:val="24"/>
              </w:rPr>
              <w:t xml:space="preserve"> 51 </w:t>
            </w:r>
            <w:proofErr w:type="spellStart"/>
            <w:r w:rsidRPr="006A094B">
              <w:rPr>
                <w:rFonts w:ascii="Bookman Old Style" w:hAnsi="Bookman Old Style" w:cs="Arial"/>
                <w:w w:val="100"/>
                <w:kern w:val="0"/>
                <w:sz w:val="24"/>
                <w:szCs w:val="24"/>
              </w:rPr>
              <w:t>Tahun</w:t>
            </w:r>
            <w:proofErr w:type="spellEnd"/>
            <w:r w:rsidRPr="006A094B">
              <w:rPr>
                <w:rFonts w:ascii="Bookman Old Style" w:hAnsi="Bookman Old Style" w:cs="Arial"/>
                <w:w w:val="100"/>
                <w:kern w:val="0"/>
                <w:sz w:val="24"/>
                <w:szCs w:val="24"/>
              </w:rPr>
              <w:t xml:space="preserve"> 2018 </w:t>
            </w:r>
            <w:proofErr w:type="spellStart"/>
            <w:r w:rsidRPr="006A094B">
              <w:rPr>
                <w:rFonts w:ascii="Bookman Old Style" w:hAnsi="Bookman Old Style" w:cs="Arial"/>
                <w:w w:val="100"/>
                <w:kern w:val="0"/>
                <w:sz w:val="24"/>
                <w:szCs w:val="24"/>
              </w:rPr>
              <w:t>tentang</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Pengenaan</w:t>
            </w:r>
            <w:proofErr w:type="spellEnd"/>
            <w:r w:rsidRPr="006A094B">
              <w:rPr>
                <w:rFonts w:ascii="Bookman Old Style" w:hAnsi="Bookman Old Style" w:cs="Arial"/>
                <w:w w:val="100"/>
                <w:kern w:val="0"/>
                <w:sz w:val="24"/>
                <w:szCs w:val="24"/>
              </w:rPr>
              <w:t xml:space="preserve"> U</w:t>
            </w:r>
            <w:r w:rsidRPr="006A094B">
              <w:rPr>
                <w:rFonts w:ascii="Bookman Old Style" w:hAnsi="Bookman Old Style" w:cs="Arial"/>
                <w:w w:val="100"/>
                <w:kern w:val="0"/>
                <w:sz w:val="24"/>
                <w:szCs w:val="24"/>
                <w:lang w:val="id-ID"/>
              </w:rPr>
              <w:t>r</w:t>
            </w:r>
            <w:r w:rsidRPr="006A094B">
              <w:rPr>
                <w:rFonts w:ascii="Bookman Old Style" w:hAnsi="Bookman Old Style" w:cs="Arial"/>
                <w:w w:val="100"/>
                <w:kern w:val="0"/>
                <w:sz w:val="24"/>
                <w:szCs w:val="24"/>
              </w:rPr>
              <w:t xml:space="preserve">un </w:t>
            </w:r>
            <w:proofErr w:type="spellStart"/>
            <w:r w:rsidRPr="006A094B">
              <w:rPr>
                <w:rFonts w:ascii="Bookman Old Style" w:hAnsi="Bookman Old Style" w:cs="Arial"/>
                <w:w w:val="100"/>
                <w:kern w:val="0"/>
                <w:sz w:val="24"/>
                <w:szCs w:val="24"/>
              </w:rPr>
              <w:t>Biaya</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dan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Selisih</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Biaya</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Dalam</w:t>
            </w:r>
            <w:proofErr w:type="spellEnd"/>
            <w:r w:rsidRPr="006A094B">
              <w:rPr>
                <w:rFonts w:ascii="Bookman Old Style" w:hAnsi="Bookman Old Style" w:cs="Arial"/>
                <w:w w:val="100"/>
                <w:kern w:val="0"/>
                <w:sz w:val="24"/>
                <w:szCs w:val="24"/>
              </w:rPr>
              <w:t xml:space="preserve"> Program </w:t>
            </w:r>
            <w:proofErr w:type="spellStart"/>
            <w:r w:rsidRPr="006A094B">
              <w:rPr>
                <w:rFonts w:ascii="Bookman Old Style" w:hAnsi="Bookman Old Style" w:cs="Arial"/>
                <w:w w:val="100"/>
                <w:kern w:val="0"/>
                <w:sz w:val="24"/>
                <w:szCs w:val="24"/>
              </w:rPr>
              <w:t>Jaminan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Kesehatan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perlu</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adanya</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penyesuaian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pengaturan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tarif</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terhadap</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pelayanan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kesehatan</w:t>
            </w:r>
            <w:proofErr w:type="spellEnd"/>
            <w:r w:rsidRPr="006A094B">
              <w:rPr>
                <w:rFonts w:ascii="Bookman Old Style" w:hAnsi="Bookman Old Style" w:cs="Arial"/>
                <w:w w:val="100"/>
                <w:kern w:val="0"/>
                <w:sz w:val="24"/>
                <w:szCs w:val="24"/>
              </w:rPr>
              <w:t xml:space="preserve"> yang </w:t>
            </w:r>
            <w:proofErr w:type="spellStart"/>
            <w:r w:rsidRPr="006A094B">
              <w:rPr>
                <w:rFonts w:ascii="Bookman Old Style" w:hAnsi="Bookman Old Style" w:cs="Arial"/>
                <w:w w:val="100"/>
                <w:kern w:val="0"/>
                <w:sz w:val="24"/>
                <w:szCs w:val="24"/>
              </w:rPr>
              <w:t>dilaksanakan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oleh</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Rumah</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Sakit</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Umum</w:t>
            </w:r>
            <w:proofErr w:type="spellEnd"/>
            <w:r w:rsidRPr="006A094B">
              <w:rPr>
                <w:rFonts w:ascii="Bookman Old Style" w:hAnsi="Bookman Old Style" w:cs="Arial"/>
                <w:w w:val="100"/>
                <w:kern w:val="0"/>
                <w:sz w:val="24"/>
                <w:szCs w:val="24"/>
              </w:rPr>
              <w:t xml:space="preserve"> Daerah </w:t>
            </w:r>
            <w:proofErr w:type="spellStart"/>
            <w:r w:rsidRPr="006A094B">
              <w:rPr>
                <w:rFonts w:ascii="Bookman Old Style" w:hAnsi="Bookman Old Style" w:cs="Arial"/>
                <w:w w:val="100"/>
                <w:kern w:val="0"/>
                <w:sz w:val="24"/>
                <w:szCs w:val="24"/>
              </w:rPr>
              <w:t>Panembahan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Senopati</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Kabupaten</w:t>
            </w:r>
            <w:proofErr w:type="spellEnd"/>
            <w:r w:rsidRPr="006A094B">
              <w:rPr>
                <w:rFonts w:ascii="Bookman Old Style" w:hAnsi="Bookman Old Style" w:cs="Arial"/>
                <w:w w:val="100"/>
                <w:kern w:val="0"/>
                <w:sz w:val="24"/>
                <w:szCs w:val="24"/>
              </w:rPr>
              <w:t xml:space="preserve"> </w:t>
            </w:r>
            <w:proofErr w:type="spellStart"/>
            <w:r w:rsidRPr="006A094B">
              <w:rPr>
                <w:rFonts w:ascii="Bookman Old Style" w:hAnsi="Bookman Old Style" w:cs="Arial"/>
                <w:w w:val="100"/>
                <w:kern w:val="0"/>
                <w:sz w:val="24"/>
                <w:szCs w:val="24"/>
              </w:rPr>
              <w:t>Bantul</w:t>
            </w:r>
            <w:proofErr w:type="spellEnd"/>
            <w:r w:rsidRPr="006A094B">
              <w:rPr>
                <w:rFonts w:ascii="Bookman Old Style" w:hAnsi="Bookman Old Style" w:cs="Arial"/>
                <w:w w:val="100"/>
                <w:kern w:val="0"/>
                <w:sz w:val="24"/>
                <w:szCs w:val="24"/>
              </w:rPr>
              <w:t>;</w:t>
            </w:r>
          </w:p>
          <w:p w:rsidR="00C87769" w:rsidRPr="006A094B" w:rsidRDefault="00C87769" w:rsidP="004F4486">
            <w:pPr>
              <w:pStyle w:val="BodyTextIndent"/>
              <w:numPr>
                <w:ilvl w:val="0"/>
                <w:numId w:val="22"/>
              </w:numPr>
              <w:tabs>
                <w:tab w:val="left" w:pos="-39"/>
              </w:tabs>
              <w:spacing w:line="336" w:lineRule="auto"/>
              <w:ind w:left="453" w:hanging="357"/>
              <w:rPr>
                <w:rFonts w:ascii="Bookman Old Style" w:hAnsi="Bookman Old Style" w:cs="Arial"/>
                <w:w w:val="100"/>
                <w:kern w:val="0"/>
                <w:sz w:val="24"/>
                <w:szCs w:val="24"/>
              </w:rPr>
            </w:pPr>
            <w:r w:rsidRPr="006A094B">
              <w:rPr>
                <w:rFonts w:ascii="Bookman Old Style" w:hAnsi="Bookman Old Style" w:cs="Arial"/>
                <w:w w:val="100"/>
                <w:kern w:val="0"/>
                <w:sz w:val="24"/>
                <w:szCs w:val="24"/>
                <w:lang w:val="id-ID"/>
              </w:rPr>
              <w:t xml:space="preserve">bahwa untuk memenuhi sistem pembiayaan yang memadai, meningkatkan mutu dan mengembangkan pelayanan kesehatan masyarakat di Rumah Sakit Umum Daerah Panembahan Senopati Kabupaten Bantul sehingga derajat kesehatan masyarakat semakin meningkat, </w:t>
            </w:r>
            <w:r w:rsidR="002D38C1">
              <w:rPr>
                <w:rFonts w:ascii="Bookman Old Style" w:hAnsi="Bookman Old Style" w:cs="Arial"/>
                <w:w w:val="100"/>
                <w:kern w:val="0"/>
                <w:sz w:val="24"/>
                <w:szCs w:val="24"/>
                <w:lang w:val="id-ID"/>
              </w:rPr>
              <w:t>di</w:t>
            </w:r>
            <w:r w:rsidRPr="006A094B">
              <w:rPr>
                <w:rFonts w:ascii="Bookman Old Style" w:hAnsi="Bookman Old Style" w:cs="Arial"/>
                <w:w w:val="100"/>
                <w:kern w:val="0"/>
                <w:sz w:val="24"/>
                <w:szCs w:val="24"/>
                <w:lang w:val="id-ID"/>
              </w:rPr>
              <w:t>perlu</w:t>
            </w:r>
            <w:r w:rsidR="002D38C1">
              <w:rPr>
                <w:rFonts w:ascii="Bookman Old Style" w:hAnsi="Bookman Old Style" w:cs="Arial"/>
                <w:w w:val="100"/>
                <w:kern w:val="0"/>
                <w:sz w:val="24"/>
                <w:szCs w:val="24"/>
                <w:lang w:val="id-ID"/>
              </w:rPr>
              <w:t>kan</w:t>
            </w:r>
            <w:r w:rsidRPr="006A094B">
              <w:rPr>
                <w:rFonts w:ascii="Bookman Old Style" w:hAnsi="Bookman Old Style" w:cs="Arial"/>
                <w:w w:val="100"/>
                <w:kern w:val="0"/>
                <w:sz w:val="24"/>
                <w:szCs w:val="24"/>
                <w:lang w:val="id-ID"/>
              </w:rPr>
              <w:t xml:space="preserve"> adanya penyesuaian pengaturan tarif;</w:t>
            </w:r>
          </w:p>
          <w:p w:rsidR="00C87769" w:rsidRPr="00F24030" w:rsidRDefault="00C87769" w:rsidP="004F4486">
            <w:pPr>
              <w:pStyle w:val="BodyTextIndent"/>
              <w:numPr>
                <w:ilvl w:val="0"/>
                <w:numId w:val="22"/>
              </w:numPr>
              <w:tabs>
                <w:tab w:val="left" w:pos="-39"/>
              </w:tabs>
              <w:spacing w:line="336" w:lineRule="auto"/>
              <w:ind w:left="453" w:hanging="357"/>
              <w:rPr>
                <w:rFonts w:ascii="Bookman Old Style" w:hAnsi="Bookman Old Style" w:cs="Arial"/>
                <w:w w:val="100"/>
                <w:kern w:val="0"/>
                <w:sz w:val="24"/>
                <w:szCs w:val="24"/>
              </w:rPr>
            </w:pPr>
            <w:r w:rsidRPr="006A094B">
              <w:rPr>
                <w:rFonts w:ascii="Bookman Old Style" w:hAnsi="Bookman Old Style" w:cs="Arial"/>
                <w:w w:val="100"/>
                <w:kern w:val="0"/>
                <w:sz w:val="24"/>
                <w:szCs w:val="24"/>
                <w:lang w:val="id-ID"/>
              </w:rPr>
              <w:t>bahwa berdasarkan pertimbangan sebagaimana dimaksud dalam huruf a dan huruf b</w:t>
            </w:r>
            <w:r w:rsidR="002D38C1">
              <w:rPr>
                <w:rFonts w:ascii="Bookman Old Style" w:hAnsi="Bookman Old Style" w:cs="Arial"/>
                <w:w w:val="100"/>
                <w:kern w:val="0"/>
                <w:sz w:val="24"/>
                <w:szCs w:val="24"/>
                <w:lang w:val="id-ID"/>
              </w:rPr>
              <w:t>,</w:t>
            </w:r>
            <w:r w:rsidRPr="006A094B">
              <w:rPr>
                <w:rFonts w:ascii="Bookman Old Style" w:hAnsi="Bookman Old Style" w:cs="Arial"/>
                <w:w w:val="100"/>
                <w:kern w:val="0"/>
                <w:sz w:val="24"/>
                <w:szCs w:val="24"/>
                <w:lang w:val="id-ID"/>
              </w:rPr>
              <w:t xml:space="preserve"> perlu menetapkan Peraturan Bupati tentang Perubahan Atas Peraturan Bupati Bantul Nomor 66 Tahun 2012 tentang Tarif Layanan Kesehatan Pada Rumah Sakit Umum </w:t>
            </w:r>
            <w:r w:rsidR="002D38C1">
              <w:rPr>
                <w:rFonts w:ascii="Bookman Old Style" w:hAnsi="Bookman Old Style" w:cs="Arial"/>
                <w:w w:val="100"/>
                <w:kern w:val="0"/>
                <w:sz w:val="24"/>
                <w:szCs w:val="24"/>
                <w:lang w:val="id-ID"/>
              </w:rPr>
              <w:t xml:space="preserve">Daerah </w:t>
            </w:r>
            <w:r w:rsidRPr="006A094B">
              <w:rPr>
                <w:rFonts w:ascii="Bookman Old Style" w:hAnsi="Bookman Old Style" w:cs="Arial"/>
                <w:w w:val="100"/>
                <w:kern w:val="0"/>
                <w:sz w:val="24"/>
                <w:szCs w:val="24"/>
                <w:lang w:val="id-ID"/>
              </w:rPr>
              <w:t>Panembahan Senopati Kabupaten Bantul;</w:t>
            </w:r>
          </w:p>
          <w:p w:rsidR="00F24030" w:rsidRPr="006A094B" w:rsidRDefault="00F24030" w:rsidP="00F24030">
            <w:pPr>
              <w:pStyle w:val="BodyTextIndent"/>
              <w:tabs>
                <w:tab w:val="left" w:pos="-39"/>
              </w:tabs>
              <w:spacing w:line="360" w:lineRule="auto"/>
              <w:ind w:left="459"/>
              <w:rPr>
                <w:rFonts w:ascii="Bookman Old Style" w:hAnsi="Bookman Old Style" w:cs="Arial"/>
                <w:w w:val="100"/>
                <w:kern w:val="0"/>
                <w:sz w:val="24"/>
                <w:szCs w:val="24"/>
              </w:rPr>
            </w:pPr>
          </w:p>
        </w:tc>
      </w:tr>
    </w:tbl>
    <w:p w:rsidR="009F20DC" w:rsidRDefault="009F20DC" w:rsidP="00C87769">
      <w:pPr>
        <w:pStyle w:val="BodyText"/>
        <w:spacing w:line="360" w:lineRule="auto"/>
        <w:rPr>
          <w:rFonts w:ascii="Bookman Old Style" w:hAnsi="Bookman Old Style" w:cs="Arial"/>
          <w:sz w:val="24"/>
          <w:szCs w:val="24"/>
          <w:lang w:val="id-ID"/>
        </w:rPr>
        <w:sectPr w:rsidR="009F20DC" w:rsidSect="009F20DC">
          <w:footerReference w:type="even" r:id="rId9"/>
          <w:footerReference w:type="default" r:id="rId10"/>
          <w:footerReference w:type="first" r:id="rId11"/>
          <w:pgSz w:w="12242" w:h="18722" w:code="301"/>
          <w:pgMar w:top="510" w:right="1440" w:bottom="1440" w:left="1440" w:header="1134" w:footer="1701" w:gutter="0"/>
          <w:cols w:space="720"/>
          <w:titlePg/>
          <w:docGrid w:linePitch="410"/>
        </w:sectPr>
      </w:pPr>
    </w:p>
    <w:tbl>
      <w:tblPr>
        <w:tblW w:w="9498" w:type="dxa"/>
        <w:tblInd w:w="108" w:type="dxa"/>
        <w:tblLook w:val="0000" w:firstRow="0" w:lastRow="0" w:firstColumn="0" w:lastColumn="0" w:noHBand="0" w:noVBand="0"/>
      </w:tblPr>
      <w:tblGrid>
        <w:gridCol w:w="1843"/>
        <w:gridCol w:w="7655"/>
      </w:tblGrid>
      <w:tr w:rsidR="00C87769" w:rsidRPr="006A094B" w:rsidTr="00F24030">
        <w:tc>
          <w:tcPr>
            <w:tcW w:w="1843" w:type="dxa"/>
          </w:tcPr>
          <w:p w:rsidR="00C87769" w:rsidRPr="006A094B" w:rsidRDefault="00C87769" w:rsidP="00C87769">
            <w:pPr>
              <w:pStyle w:val="BodyText"/>
              <w:spacing w:line="360" w:lineRule="auto"/>
              <w:rPr>
                <w:rFonts w:ascii="Bookman Old Style" w:hAnsi="Bookman Old Style" w:cs="Arial"/>
                <w:sz w:val="24"/>
                <w:szCs w:val="24"/>
                <w:lang w:val="id-ID"/>
              </w:rPr>
            </w:pPr>
            <w:bookmarkStart w:id="0" w:name="_GoBack" w:colFirst="1" w:colLast="1"/>
            <w:r w:rsidRPr="006A094B">
              <w:rPr>
                <w:rFonts w:ascii="Bookman Old Style" w:hAnsi="Bookman Old Style" w:cs="Arial"/>
                <w:sz w:val="24"/>
                <w:szCs w:val="24"/>
                <w:lang w:val="id-ID"/>
              </w:rPr>
              <w:lastRenderedPageBreak/>
              <w:t>Mengingat :</w:t>
            </w:r>
          </w:p>
        </w:tc>
        <w:tc>
          <w:tcPr>
            <w:tcW w:w="7655" w:type="dxa"/>
          </w:tcPr>
          <w:p w:rsidR="00C87769" w:rsidRPr="006A094B" w:rsidRDefault="00752FCD" w:rsidP="00F93DAF">
            <w:pPr>
              <w:pStyle w:val="BodyTextIndent"/>
              <w:numPr>
                <w:ilvl w:val="0"/>
                <w:numId w:val="25"/>
              </w:numPr>
              <w:tabs>
                <w:tab w:val="left" w:pos="-39"/>
              </w:tabs>
              <w:spacing w:line="360" w:lineRule="auto"/>
              <w:ind w:left="459"/>
              <w:rPr>
                <w:rFonts w:ascii="Bookman Old Style" w:hAnsi="Bookman Old Style" w:cs="Arial"/>
                <w:w w:val="100"/>
                <w:kern w:val="0"/>
                <w:sz w:val="24"/>
                <w:szCs w:val="24"/>
                <w:lang w:val="id-ID"/>
              </w:rPr>
            </w:pPr>
            <w:r w:rsidRPr="006A094B">
              <w:rPr>
                <w:rFonts w:ascii="Bookman Old Style" w:hAnsi="Bookman Old Style" w:cs="Arial"/>
                <w:w w:val="100"/>
                <w:kern w:val="0"/>
                <w:sz w:val="24"/>
                <w:szCs w:val="24"/>
                <w:lang w:val="id-ID"/>
              </w:rPr>
              <w:t>Pasal 18 ayat (6) Undang-Undang Dasar Negara Republik Indonesia Tahun 1945;</w:t>
            </w:r>
          </w:p>
          <w:p w:rsidR="00752FCD" w:rsidRPr="006A094B" w:rsidRDefault="00752FCD" w:rsidP="00F93DAF">
            <w:pPr>
              <w:pStyle w:val="BodyTextIndent"/>
              <w:numPr>
                <w:ilvl w:val="0"/>
                <w:numId w:val="25"/>
              </w:numPr>
              <w:tabs>
                <w:tab w:val="left" w:pos="-39"/>
              </w:tabs>
              <w:spacing w:line="360" w:lineRule="auto"/>
              <w:ind w:left="459"/>
              <w:rPr>
                <w:rFonts w:ascii="Bookman Old Style" w:hAnsi="Bookman Old Style" w:cs="Arial"/>
                <w:w w:val="100"/>
                <w:kern w:val="0"/>
                <w:sz w:val="24"/>
                <w:szCs w:val="24"/>
                <w:lang w:val="id-ID"/>
              </w:rPr>
            </w:pPr>
            <w:r w:rsidRPr="006A094B">
              <w:rPr>
                <w:rFonts w:ascii="Bookman Old Style" w:hAnsi="Bookman Old Style" w:cs="Arial"/>
                <w:w w:val="100"/>
                <w:kern w:val="0"/>
                <w:sz w:val="24"/>
                <w:szCs w:val="24"/>
                <w:lang w:val="id-ID"/>
              </w:rPr>
              <w:t xml:space="preserve">Undang-Undang Nomor 15 Tahun 1950 tentang Pembentukan Daerah-Daerah Kabupaten </w:t>
            </w:r>
            <w:r w:rsidR="002D38C1">
              <w:rPr>
                <w:rFonts w:ascii="Bookman Old Style" w:hAnsi="Bookman Old Style" w:cs="Arial"/>
                <w:w w:val="100"/>
                <w:kern w:val="0"/>
                <w:sz w:val="24"/>
                <w:szCs w:val="24"/>
                <w:lang w:val="id-ID"/>
              </w:rPr>
              <w:t>D</w:t>
            </w:r>
            <w:r w:rsidRPr="006A094B">
              <w:rPr>
                <w:rFonts w:ascii="Bookman Old Style" w:hAnsi="Bookman Old Style" w:cs="Arial"/>
                <w:w w:val="100"/>
                <w:kern w:val="0"/>
                <w:sz w:val="24"/>
                <w:szCs w:val="24"/>
                <w:lang w:val="id-ID"/>
              </w:rPr>
              <w:t>alam Lingkungan Daerah Istimewa Jogjakarta (Berita Negara Republik Indonesia Tahun 1950 Nomor 44);</w:t>
            </w:r>
          </w:p>
          <w:p w:rsidR="00752FCD" w:rsidRPr="006A094B" w:rsidRDefault="00752FCD" w:rsidP="00F93DAF">
            <w:pPr>
              <w:pStyle w:val="BodyTextIndent"/>
              <w:numPr>
                <w:ilvl w:val="0"/>
                <w:numId w:val="25"/>
              </w:numPr>
              <w:tabs>
                <w:tab w:val="left" w:pos="-39"/>
              </w:tabs>
              <w:spacing w:line="360" w:lineRule="auto"/>
              <w:ind w:left="459"/>
              <w:rPr>
                <w:rFonts w:ascii="Bookman Old Style" w:hAnsi="Bookman Old Style" w:cs="Arial"/>
                <w:w w:val="100"/>
                <w:kern w:val="0"/>
                <w:sz w:val="24"/>
                <w:szCs w:val="24"/>
                <w:lang w:val="id-ID"/>
              </w:rPr>
            </w:pPr>
            <w:r w:rsidRPr="006A094B">
              <w:rPr>
                <w:rFonts w:ascii="Bookman Old Style" w:hAnsi="Bookman Old Style" w:cs="Arial"/>
                <w:w w:val="100"/>
                <w:kern w:val="0"/>
                <w:sz w:val="24"/>
                <w:szCs w:val="24"/>
                <w:lang w:val="id-ID"/>
              </w:rPr>
              <w:t>Undang-Undang Nomor 36 Tahun 2009 tentang Kesehatan (Lembaran Negara Republik Indonesia Tahun 2009 Nomor 144, Tambahan Lembaran Negara Republik Indonesia Nomor 5063);</w:t>
            </w:r>
          </w:p>
          <w:p w:rsidR="00752FCD" w:rsidRPr="006A094B" w:rsidRDefault="00752FCD" w:rsidP="00F93DAF">
            <w:pPr>
              <w:pStyle w:val="BodyTextIndent"/>
              <w:numPr>
                <w:ilvl w:val="0"/>
                <w:numId w:val="25"/>
              </w:numPr>
              <w:tabs>
                <w:tab w:val="left" w:pos="-39"/>
              </w:tabs>
              <w:spacing w:line="360" w:lineRule="auto"/>
              <w:ind w:left="459"/>
              <w:rPr>
                <w:rFonts w:ascii="Bookman Old Style" w:hAnsi="Bookman Old Style" w:cs="Arial"/>
                <w:w w:val="100"/>
                <w:kern w:val="0"/>
                <w:sz w:val="24"/>
                <w:szCs w:val="24"/>
                <w:lang w:val="id-ID"/>
              </w:rPr>
            </w:pPr>
            <w:r w:rsidRPr="006A094B">
              <w:rPr>
                <w:rFonts w:ascii="Bookman Old Style" w:hAnsi="Bookman Old Style" w:cs="Arial"/>
                <w:w w:val="100"/>
                <w:kern w:val="0"/>
                <w:sz w:val="24"/>
                <w:szCs w:val="24"/>
                <w:lang w:val="id-ID"/>
              </w:rPr>
              <w:t>Undang-Undang Nomor 44 Tahun 2009 tentang Rumah Sakit (Lembaran Negara Republik Indonesia Tahun 2009 Nomor 153, Tambahan Lembaran Negara Republik Indonesia Nomor 5072);</w:t>
            </w:r>
          </w:p>
          <w:p w:rsidR="00752FCD" w:rsidRPr="006A094B" w:rsidRDefault="00752FCD" w:rsidP="00F93DAF">
            <w:pPr>
              <w:pStyle w:val="BodyTextIndent"/>
              <w:numPr>
                <w:ilvl w:val="0"/>
                <w:numId w:val="25"/>
              </w:numPr>
              <w:tabs>
                <w:tab w:val="left" w:pos="-39"/>
              </w:tabs>
              <w:spacing w:line="360" w:lineRule="auto"/>
              <w:ind w:left="459"/>
              <w:rPr>
                <w:rFonts w:ascii="Bookman Old Style" w:hAnsi="Bookman Old Style" w:cs="Arial"/>
                <w:w w:val="100"/>
                <w:kern w:val="0"/>
                <w:sz w:val="24"/>
                <w:szCs w:val="24"/>
                <w:lang w:val="id-ID"/>
              </w:rPr>
            </w:pPr>
            <w:r w:rsidRPr="006A094B">
              <w:rPr>
                <w:rFonts w:ascii="Bookman Old Style" w:hAnsi="Bookman Old Style" w:cs="Arial"/>
                <w:w w:val="100"/>
                <w:kern w:val="0"/>
                <w:sz w:val="24"/>
                <w:szCs w:val="24"/>
                <w:lang w:val="id-ID"/>
              </w:rPr>
              <w:t>Undang-Undang Nomor 23 Tahun 2014 tentang Pemerintahan Daerah (Lembaran Negara Republik Indonesia Tahun 2014 Nomor 244, Tambahan 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rsidR="00A82C23" w:rsidRDefault="00752FCD" w:rsidP="00F93DAF">
            <w:pPr>
              <w:pStyle w:val="BodyTextIndent"/>
              <w:numPr>
                <w:ilvl w:val="0"/>
                <w:numId w:val="25"/>
              </w:numPr>
              <w:tabs>
                <w:tab w:val="left" w:pos="-39"/>
              </w:tabs>
              <w:spacing w:line="360" w:lineRule="auto"/>
              <w:ind w:left="459"/>
              <w:rPr>
                <w:rFonts w:ascii="Bookman Old Style" w:hAnsi="Bookman Old Style" w:cs="Arial"/>
                <w:w w:val="100"/>
                <w:kern w:val="0"/>
                <w:sz w:val="24"/>
                <w:szCs w:val="24"/>
                <w:lang w:val="id-ID"/>
              </w:rPr>
            </w:pPr>
            <w:r w:rsidRPr="006A094B">
              <w:rPr>
                <w:rFonts w:ascii="Bookman Old Style" w:hAnsi="Bookman Old Style" w:cs="Arial"/>
                <w:w w:val="100"/>
                <w:kern w:val="0"/>
                <w:sz w:val="24"/>
                <w:szCs w:val="24"/>
                <w:lang w:val="id-ID"/>
              </w:rPr>
              <w:t xml:space="preserve">Peraturan Pemerintah Nomor 32 Tahun 1950 tentang Penetapan Mulai Berlakunya Undang-Undang tahun 1950 Nomor 12, 13, 14 dan 15 dari Hal Pembentukan Daerah-Daerah Kabupaten di Djawa Timur/Tengah/Barat dan Daerah Istimewa Jogjakarta </w:t>
            </w:r>
            <w:r w:rsidR="00A82C23" w:rsidRPr="006A094B">
              <w:rPr>
                <w:rFonts w:ascii="Bookman Old Style" w:hAnsi="Bookman Old Style" w:cs="Arial"/>
                <w:w w:val="100"/>
                <w:kern w:val="0"/>
                <w:sz w:val="24"/>
                <w:szCs w:val="24"/>
                <w:lang w:val="id-ID"/>
              </w:rPr>
              <w:t>(Berita Negara Republik Indonesia Tahun 1950 Nomor 59);</w:t>
            </w:r>
          </w:p>
          <w:p w:rsidR="00F24030" w:rsidRDefault="00F24030" w:rsidP="00F24030">
            <w:pPr>
              <w:pStyle w:val="BodyTextIndent"/>
              <w:tabs>
                <w:tab w:val="left" w:pos="-39"/>
              </w:tabs>
              <w:spacing w:line="360" w:lineRule="auto"/>
              <w:ind w:left="459"/>
              <w:rPr>
                <w:rFonts w:ascii="Bookman Old Style" w:hAnsi="Bookman Old Style" w:cs="Arial"/>
                <w:w w:val="100"/>
                <w:kern w:val="0"/>
                <w:sz w:val="24"/>
                <w:szCs w:val="24"/>
                <w:lang w:val="id-ID"/>
              </w:rPr>
            </w:pPr>
          </w:p>
          <w:p w:rsidR="00F24030" w:rsidRDefault="00F24030" w:rsidP="00F24030">
            <w:pPr>
              <w:pStyle w:val="BodyTextIndent"/>
              <w:tabs>
                <w:tab w:val="left" w:pos="-39"/>
              </w:tabs>
              <w:spacing w:line="360" w:lineRule="auto"/>
              <w:ind w:left="459"/>
              <w:rPr>
                <w:rFonts w:ascii="Bookman Old Style" w:hAnsi="Bookman Old Style" w:cs="Arial"/>
                <w:w w:val="100"/>
                <w:kern w:val="0"/>
                <w:sz w:val="24"/>
                <w:szCs w:val="24"/>
                <w:lang w:val="id-ID"/>
              </w:rPr>
            </w:pPr>
          </w:p>
          <w:p w:rsidR="00F24030" w:rsidRDefault="00F24030" w:rsidP="00F24030">
            <w:pPr>
              <w:pStyle w:val="BodyTextIndent"/>
              <w:tabs>
                <w:tab w:val="left" w:pos="-39"/>
              </w:tabs>
              <w:spacing w:line="360" w:lineRule="auto"/>
              <w:ind w:left="459"/>
              <w:rPr>
                <w:rFonts w:ascii="Bookman Old Style" w:hAnsi="Bookman Old Style" w:cs="Arial"/>
                <w:w w:val="100"/>
                <w:kern w:val="0"/>
                <w:sz w:val="24"/>
                <w:szCs w:val="24"/>
                <w:lang w:val="id-ID"/>
              </w:rPr>
            </w:pPr>
          </w:p>
          <w:p w:rsidR="00F24030" w:rsidRDefault="00F24030" w:rsidP="00F24030">
            <w:pPr>
              <w:pStyle w:val="BodyTextIndent"/>
              <w:tabs>
                <w:tab w:val="left" w:pos="-39"/>
              </w:tabs>
              <w:spacing w:line="360" w:lineRule="auto"/>
              <w:ind w:left="459"/>
              <w:rPr>
                <w:rFonts w:ascii="Bookman Old Style" w:hAnsi="Bookman Old Style" w:cs="Arial"/>
                <w:w w:val="100"/>
                <w:kern w:val="0"/>
                <w:sz w:val="24"/>
                <w:szCs w:val="24"/>
                <w:lang w:val="id-ID"/>
              </w:rPr>
            </w:pPr>
          </w:p>
          <w:p w:rsidR="00F24030" w:rsidRDefault="00F24030" w:rsidP="00F24030">
            <w:pPr>
              <w:pStyle w:val="BodyTextIndent"/>
              <w:tabs>
                <w:tab w:val="left" w:pos="-39"/>
              </w:tabs>
              <w:spacing w:line="360" w:lineRule="auto"/>
              <w:ind w:left="459"/>
              <w:rPr>
                <w:rFonts w:ascii="Bookman Old Style" w:hAnsi="Bookman Old Style" w:cs="Arial"/>
                <w:w w:val="100"/>
                <w:kern w:val="0"/>
                <w:sz w:val="24"/>
                <w:szCs w:val="24"/>
                <w:lang w:val="id-ID"/>
              </w:rPr>
            </w:pPr>
          </w:p>
          <w:p w:rsidR="00F24030" w:rsidRDefault="00F24030" w:rsidP="00F24030">
            <w:pPr>
              <w:pStyle w:val="BodyTextIndent"/>
              <w:tabs>
                <w:tab w:val="left" w:pos="-39"/>
              </w:tabs>
              <w:spacing w:line="360" w:lineRule="auto"/>
              <w:ind w:left="459"/>
              <w:rPr>
                <w:rFonts w:ascii="Bookman Old Style" w:hAnsi="Bookman Old Style" w:cs="Arial"/>
                <w:w w:val="100"/>
                <w:kern w:val="0"/>
                <w:sz w:val="24"/>
                <w:szCs w:val="24"/>
                <w:lang w:val="id-ID"/>
              </w:rPr>
            </w:pPr>
          </w:p>
          <w:p w:rsidR="006A094B" w:rsidRPr="006A094B" w:rsidRDefault="006A094B" w:rsidP="00F93DAF">
            <w:pPr>
              <w:pStyle w:val="BodyTextIndent"/>
              <w:numPr>
                <w:ilvl w:val="0"/>
                <w:numId w:val="25"/>
              </w:numPr>
              <w:tabs>
                <w:tab w:val="left" w:pos="-39"/>
              </w:tabs>
              <w:spacing w:line="360" w:lineRule="auto"/>
              <w:ind w:left="459"/>
              <w:rPr>
                <w:rFonts w:ascii="Bookman Old Style" w:hAnsi="Bookman Old Style" w:cs="Arial"/>
                <w:w w:val="100"/>
                <w:kern w:val="0"/>
                <w:sz w:val="24"/>
                <w:szCs w:val="24"/>
                <w:lang w:val="id-ID"/>
              </w:rPr>
            </w:pPr>
            <w:r>
              <w:rPr>
                <w:rFonts w:ascii="Bookman Old Style" w:hAnsi="Bookman Old Style" w:cs="Arial"/>
                <w:w w:val="100"/>
                <w:kern w:val="0"/>
                <w:sz w:val="24"/>
                <w:szCs w:val="24"/>
                <w:lang w:val="id-ID"/>
              </w:rPr>
              <w:lastRenderedPageBreak/>
              <w:t>Peraturan Pemerintah Nomor 23 Tahun 2005 tentang Pengelolaan Keuangan Badan Layanan Umum (Lembaran Negara Republik Indonesia Tahun 2005 Nomor 48, Tambahan Lembaran Negara Republik Indonesia Nomor 4502) sebagaimana telah diubah dengan Peraturan Pemerintah Nomor 74 Tahun 2012 tentang Perubahan Atas Peraturan Pemerintah Nomor 23 Tahun 2005 tentang Pengelolaan Keuangan Badan Layanan Umum (Lembaran Negara Republik Indonesia Tahun 2012 Nomor 171, Tambahan Lembaran Negara Republik Indonesia Nomor 5340);</w:t>
            </w:r>
          </w:p>
          <w:p w:rsidR="006A094B" w:rsidRDefault="006A094B" w:rsidP="00F93DAF">
            <w:pPr>
              <w:pStyle w:val="BodyTextIndent"/>
              <w:numPr>
                <w:ilvl w:val="0"/>
                <w:numId w:val="25"/>
              </w:numPr>
              <w:tabs>
                <w:tab w:val="left" w:pos="-39"/>
              </w:tabs>
              <w:spacing w:line="360" w:lineRule="auto"/>
              <w:ind w:left="459"/>
              <w:rPr>
                <w:rFonts w:ascii="Bookman Old Style" w:hAnsi="Bookman Old Style" w:cs="Arial"/>
                <w:w w:val="100"/>
                <w:kern w:val="0"/>
                <w:sz w:val="24"/>
                <w:szCs w:val="24"/>
                <w:lang w:val="id-ID"/>
              </w:rPr>
            </w:pPr>
            <w:r>
              <w:rPr>
                <w:rFonts w:ascii="Bookman Old Style" w:hAnsi="Bookman Old Style" w:cs="Arial"/>
                <w:w w:val="100"/>
                <w:kern w:val="0"/>
                <w:sz w:val="24"/>
                <w:szCs w:val="24"/>
                <w:lang w:val="id-ID"/>
              </w:rPr>
              <w:t xml:space="preserve">Peraturan Menteri Dalam Negeri Nomor 61 Tahun 2007 tentang Pedoman Teknis Pengelolaan Keuangan </w:t>
            </w:r>
            <w:r w:rsidR="002D38C1">
              <w:rPr>
                <w:rFonts w:ascii="Bookman Old Style" w:hAnsi="Bookman Old Style" w:cs="Arial"/>
                <w:w w:val="100"/>
                <w:kern w:val="0"/>
                <w:sz w:val="24"/>
                <w:szCs w:val="24"/>
                <w:lang w:val="id-ID"/>
              </w:rPr>
              <w:t>B</w:t>
            </w:r>
            <w:r>
              <w:rPr>
                <w:rFonts w:ascii="Bookman Old Style" w:hAnsi="Bookman Old Style" w:cs="Arial"/>
                <w:w w:val="100"/>
                <w:kern w:val="0"/>
                <w:sz w:val="24"/>
                <w:szCs w:val="24"/>
                <w:lang w:val="id-ID"/>
              </w:rPr>
              <w:t>adan Layanan Umum Daerah;</w:t>
            </w:r>
          </w:p>
          <w:p w:rsidR="00F93DAF" w:rsidRDefault="00F93DAF" w:rsidP="00F93DAF">
            <w:pPr>
              <w:pStyle w:val="BodyTextIndent"/>
              <w:numPr>
                <w:ilvl w:val="0"/>
                <w:numId w:val="25"/>
              </w:numPr>
              <w:tabs>
                <w:tab w:val="left" w:pos="-39"/>
              </w:tabs>
              <w:spacing w:line="360" w:lineRule="auto"/>
              <w:ind w:left="459"/>
              <w:rPr>
                <w:rFonts w:ascii="Bookman Old Style" w:hAnsi="Bookman Old Style" w:cs="Arial"/>
                <w:w w:val="100"/>
                <w:kern w:val="0"/>
                <w:sz w:val="24"/>
                <w:szCs w:val="24"/>
                <w:lang w:val="id-ID"/>
              </w:rPr>
            </w:pPr>
            <w:r>
              <w:rPr>
                <w:rFonts w:ascii="Bookman Old Style" w:hAnsi="Bookman Old Style" w:cs="Arial"/>
                <w:w w:val="100"/>
                <w:kern w:val="0"/>
                <w:sz w:val="24"/>
                <w:szCs w:val="24"/>
                <w:lang w:val="id-ID"/>
              </w:rPr>
              <w:t>Peraturan Menteri Kesehatan Nomor 51 Tahun 2018 tentang Pengenaan Urun Biaya dan Selisih Biaya Dalam Program Jaminan Kesehatan (Berita Negara Republik Indonesia Tahun 2018 Nomor 1663);</w:t>
            </w:r>
          </w:p>
          <w:p w:rsidR="00F93DAF" w:rsidRPr="00F93DAF" w:rsidRDefault="00F93DAF" w:rsidP="00F24030">
            <w:pPr>
              <w:pStyle w:val="BodyTextIndent"/>
              <w:numPr>
                <w:ilvl w:val="0"/>
                <w:numId w:val="25"/>
              </w:numPr>
              <w:tabs>
                <w:tab w:val="left" w:pos="-39"/>
              </w:tabs>
              <w:spacing w:line="360" w:lineRule="auto"/>
              <w:ind w:left="459" w:hanging="459"/>
              <w:rPr>
                <w:rFonts w:ascii="Bookman Old Style" w:hAnsi="Bookman Old Style" w:cs="Arial"/>
                <w:w w:val="100"/>
                <w:kern w:val="0"/>
                <w:sz w:val="24"/>
                <w:szCs w:val="24"/>
                <w:lang w:val="id-ID"/>
              </w:rPr>
            </w:pPr>
            <w:r>
              <w:rPr>
                <w:rFonts w:ascii="Bookman Old Style" w:hAnsi="Bookman Old Style" w:cs="Arial"/>
                <w:w w:val="100"/>
                <w:kern w:val="0"/>
                <w:sz w:val="24"/>
                <w:szCs w:val="24"/>
                <w:lang w:val="id-ID"/>
              </w:rPr>
              <w:t xml:space="preserve">Peraturan Bupati Bantul Nomor 66 Tahun 2012 tentang Tarif Layanan Kesehatan Pada Rumah Sakit Umum Daerah Panembahan Senopati Kabupaten Bantul (Berita Daerah Kabupaten Bantul Tahun 2012 Nomor 66); </w:t>
            </w:r>
          </w:p>
        </w:tc>
      </w:tr>
      <w:bookmarkEnd w:id="0"/>
    </w:tbl>
    <w:p w:rsidR="001C7593" w:rsidRPr="006A094B" w:rsidRDefault="001C7593" w:rsidP="00C87769">
      <w:pPr>
        <w:spacing w:line="360" w:lineRule="auto"/>
        <w:rPr>
          <w:rFonts w:ascii="Bookman Old Style" w:hAnsi="Bookman Old Style"/>
          <w:b w:val="0"/>
          <w:bCs/>
          <w:sz w:val="24"/>
          <w:szCs w:val="24"/>
        </w:rPr>
      </w:pPr>
    </w:p>
    <w:p w:rsidR="001C7593" w:rsidRPr="006A094B" w:rsidRDefault="001C7593" w:rsidP="00C87769">
      <w:pPr>
        <w:spacing w:line="360" w:lineRule="auto"/>
        <w:jc w:val="center"/>
        <w:rPr>
          <w:rFonts w:ascii="Bookman Old Style" w:hAnsi="Bookman Old Style"/>
          <w:b w:val="0"/>
          <w:bCs/>
          <w:sz w:val="24"/>
          <w:szCs w:val="24"/>
        </w:rPr>
      </w:pPr>
      <w:proofErr w:type="gramStart"/>
      <w:r w:rsidRPr="006A094B">
        <w:rPr>
          <w:rFonts w:ascii="Bookman Old Style" w:hAnsi="Bookman Old Style"/>
          <w:b w:val="0"/>
          <w:bCs/>
          <w:sz w:val="24"/>
          <w:szCs w:val="24"/>
        </w:rPr>
        <w:t>MEMUTUSKAN :</w:t>
      </w:r>
      <w:proofErr w:type="gramEnd"/>
    </w:p>
    <w:p w:rsidR="001C7593" w:rsidRPr="006A094B" w:rsidRDefault="001C7593" w:rsidP="00C87769">
      <w:pPr>
        <w:spacing w:line="360" w:lineRule="auto"/>
        <w:jc w:val="center"/>
        <w:rPr>
          <w:rFonts w:ascii="Bookman Old Style" w:hAnsi="Bookman Old Style"/>
          <w:b w:val="0"/>
          <w:bCs/>
          <w:sz w:val="24"/>
          <w:szCs w:val="24"/>
        </w:rPr>
      </w:pPr>
    </w:p>
    <w:tbl>
      <w:tblPr>
        <w:tblW w:w="9498" w:type="dxa"/>
        <w:tblInd w:w="108" w:type="dxa"/>
        <w:tblLook w:val="0000" w:firstRow="0" w:lastRow="0" w:firstColumn="0" w:lastColumn="0" w:noHBand="0" w:noVBand="0"/>
      </w:tblPr>
      <w:tblGrid>
        <w:gridCol w:w="1800"/>
        <w:gridCol w:w="540"/>
        <w:gridCol w:w="7158"/>
      </w:tblGrid>
      <w:tr w:rsidR="001C7593" w:rsidRPr="006A094B" w:rsidTr="00F93DAF">
        <w:tc>
          <w:tcPr>
            <w:tcW w:w="1800" w:type="dxa"/>
          </w:tcPr>
          <w:p w:rsidR="001C7593" w:rsidRPr="006A094B" w:rsidRDefault="001C7593" w:rsidP="00C87769">
            <w:pPr>
              <w:spacing w:line="360" w:lineRule="auto"/>
              <w:rPr>
                <w:rFonts w:ascii="Bookman Old Style" w:hAnsi="Bookman Old Style"/>
                <w:b w:val="0"/>
                <w:bCs/>
                <w:sz w:val="24"/>
                <w:szCs w:val="24"/>
              </w:rPr>
            </w:pPr>
            <w:proofErr w:type="spellStart"/>
            <w:r w:rsidRPr="006A094B">
              <w:rPr>
                <w:rFonts w:ascii="Bookman Old Style" w:hAnsi="Bookman Old Style"/>
                <w:b w:val="0"/>
                <w:bCs/>
                <w:sz w:val="24"/>
                <w:szCs w:val="24"/>
              </w:rPr>
              <w:t>Menetapkan</w:t>
            </w:r>
            <w:proofErr w:type="spellEnd"/>
          </w:p>
        </w:tc>
        <w:tc>
          <w:tcPr>
            <w:tcW w:w="540" w:type="dxa"/>
          </w:tcPr>
          <w:p w:rsidR="001C7593" w:rsidRPr="006A094B" w:rsidRDefault="001C7593" w:rsidP="00C87769">
            <w:pPr>
              <w:spacing w:line="360" w:lineRule="auto"/>
              <w:rPr>
                <w:rFonts w:ascii="Bookman Old Style" w:hAnsi="Bookman Old Style"/>
                <w:b w:val="0"/>
                <w:bCs/>
                <w:sz w:val="24"/>
                <w:szCs w:val="24"/>
              </w:rPr>
            </w:pPr>
            <w:r w:rsidRPr="006A094B">
              <w:rPr>
                <w:rFonts w:ascii="Bookman Old Style" w:hAnsi="Bookman Old Style"/>
                <w:b w:val="0"/>
                <w:bCs/>
                <w:sz w:val="24"/>
                <w:szCs w:val="24"/>
              </w:rPr>
              <w:t>:</w:t>
            </w:r>
          </w:p>
        </w:tc>
        <w:tc>
          <w:tcPr>
            <w:tcW w:w="7158" w:type="dxa"/>
          </w:tcPr>
          <w:p w:rsidR="001C7593" w:rsidRPr="006A094B" w:rsidRDefault="001C7593" w:rsidP="00C87769">
            <w:pPr>
              <w:pStyle w:val="BodyTextIndent3"/>
              <w:tabs>
                <w:tab w:val="clear" w:pos="2520"/>
                <w:tab w:val="clear" w:pos="2880"/>
                <w:tab w:val="clear" w:pos="3600"/>
              </w:tabs>
              <w:spacing w:line="360" w:lineRule="auto"/>
              <w:ind w:left="0" w:firstLine="0"/>
              <w:rPr>
                <w:rFonts w:ascii="Bookman Old Style" w:hAnsi="Bookman Old Style" w:cs="Arial"/>
                <w:sz w:val="24"/>
                <w:szCs w:val="24"/>
              </w:rPr>
            </w:pPr>
            <w:r w:rsidRPr="006A094B">
              <w:rPr>
                <w:rFonts w:ascii="Bookman Old Style" w:hAnsi="Bookman Old Style" w:cs="Arial"/>
                <w:sz w:val="24"/>
                <w:szCs w:val="24"/>
              </w:rPr>
              <w:t xml:space="preserve">PERATURAN BUPATI TENTANG </w:t>
            </w:r>
            <w:r w:rsidR="00184F1C" w:rsidRPr="006A094B">
              <w:rPr>
                <w:rFonts w:ascii="Bookman Old Style" w:hAnsi="Bookman Old Style" w:cs="Arial"/>
                <w:sz w:val="24"/>
                <w:szCs w:val="24"/>
              </w:rPr>
              <w:t xml:space="preserve">PERUBAHAN ATAS PERATURAN BUPATI BANTUL NOMOR 66 TAHUN 2012 TENTANG </w:t>
            </w:r>
            <w:r w:rsidRPr="006A094B">
              <w:rPr>
                <w:rFonts w:ascii="Bookman Old Style" w:hAnsi="Bookman Old Style" w:cs="Arial"/>
                <w:sz w:val="24"/>
                <w:szCs w:val="24"/>
              </w:rPr>
              <w:t>TARIF LAYANAN KESEHATAN PADA</w:t>
            </w:r>
            <w:r w:rsidRPr="006A094B">
              <w:rPr>
                <w:rFonts w:ascii="Bookman Old Style" w:hAnsi="Bookman Old Style" w:cs="Arial"/>
                <w:sz w:val="24"/>
                <w:szCs w:val="24"/>
                <w:lang w:val="id-ID"/>
              </w:rPr>
              <w:t xml:space="preserve"> </w:t>
            </w:r>
            <w:r w:rsidRPr="006A094B">
              <w:rPr>
                <w:rFonts w:ascii="Bookman Old Style" w:hAnsi="Bookman Old Style" w:cs="Arial"/>
                <w:sz w:val="24"/>
                <w:szCs w:val="24"/>
              </w:rPr>
              <w:t>RUMAH SAKIT UMUM DAERAH PANEMBAHAN SENOPATI KABUPATEN BANTUL.</w:t>
            </w:r>
          </w:p>
          <w:p w:rsidR="001C7593" w:rsidRPr="006A094B" w:rsidRDefault="001C7593" w:rsidP="00C87769">
            <w:pPr>
              <w:spacing w:line="360" w:lineRule="auto"/>
              <w:rPr>
                <w:rFonts w:ascii="Bookman Old Style" w:hAnsi="Bookman Old Style"/>
                <w:b w:val="0"/>
                <w:sz w:val="24"/>
                <w:szCs w:val="24"/>
              </w:rPr>
            </w:pPr>
          </w:p>
        </w:tc>
      </w:tr>
    </w:tbl>
    <w:p w:rsidR="00D411AF" w:rsidRDefault="00D411AF" w:rsidP="00C87769">
      <w:pPr>
        <w:pStyle w:val="Heading1"/>
        <w:spacing w:line="360" w:lineRule="auto"/>
        <w:jc w:val="center"/>
        <w:rPr>
          <w:rFonts w:ascii="Bookman Old Style" w:hAnsi="Bookman Old Style"/>
          <w:b w:val="0"/>
          <w:szCs w:val="24"/>
        </w:rPr>
      </w:pPr>
    </w:p>
    <w:p w:rsidR="009F20DC" w:rsidRDefault="009F20DC" w:rsidP="009F20DC">
      <w:pPr>
        <w:rPr>
          <w:lang w:eastAsia="ko-KR"/>
        </w:rPr>
      </w:pPr>
    </w:p>
    <w:p w:rsidR="009F20DC" w:rsidRPr="009F20DC" w:rsidRDefault="009F20DC" w:rsidP="009F20DC">
      <w:pPr>
        <w:rPr>
          <w:lang w:eastAsia="ko-KR"/>
        </w:rPr>
      </w:pPr>
    </w:p>
    <w:p w:rsidR="00D411AF" w:rsidRPr="00D411AF" w:rsidRDefault="00D411AF" w:rsidP="00D411AF">
      <w:pPr>
        <w:rPr>
          <w:lang w:val="id-ID" w:eastAsia="ko-KR"/>
        </w:rPr>
      </w:pPr>
    </w:p>
    <w:p w:rsidR="00F24030" w:rsidRDefault="002D38C1" w:rsidP="00C87769">
      <w:pPr>
        <w:pStyle w:val="Heading1"/>
        <w:spacing w:line="360" w:lineRule="auto"/>
        <w:jc w:val="center"/>
        <w:rPr>
          <w:rFonts w:ascii="Bookman Old Style" w:hAnsi="Bookman Old Style"/>
          <w:b w:val="0"/>
          <w:szCs w:val="24"/>
          <w:lang w:val="id-ID"/>
        </w:rPr>
      </w:pPr>
      <w:r>
        <w:rPr>
          <w:rFonts w:ascii="Bookman Old Style" w:hAnsi="Bookman Old Style"/>
          <w:b w:val="0"/>
          <w:szCs w:val="24"/>
          <w:lang w:val="id-ID"/>
        </w:rPr>
        <w:lastRenderedPageBreak/>
        <w:t>Pasal I</w:t>
      </w:r>
    </w:p>
    <w:p w:rsidR="00F93DAF" w:rsidRDefault="00F93DAF" w:rsidP="00C87769">
      <w:pPr>
        <w:spacing w:line="360" w:lineRule="auto"/>
        <w:rPr>
          <w:rFonts w:ascii="Bookman Old Style" w:hAnsi="Bookman Old Style"/>
          <w:b w:val="0"/>
          <w:bCs/>
          <w:sz w:val="24"/>
          <w:szCs w:val="24"/>
          <w:lang w:val="id-ID"/>
        </w:rPr>
      </w:pPr>
      <w:r>
        <w:rPr>
          <w:rFonts w:ascii="Bookman Old Style" w:hAnsi="Bookman Old Style"/>
          <w:b w:val="0"/>
          <w:sz w:val="24"/>
          <w:szCs w:val="24"/>
          <w:lang w:val="id-ID"/>
        </w:rPr>
        <w:t>Beberapa k</w:t>
      </w:r>
      <w:proofErr w:type="spellStart"/>
      <w:r w:rsidR="00184F1C" w:rsidRPr="006A094B">
        <w:rPr>
          <w:rFonts w:ascii="Bookman Old Style" w:hAnsi="Bookman Old Style"/>
          <w:b w:val="0"/>
          <w:sz w:val="24"/>
          <w:szCs w:val="24"/>
        </w:rPr>
        <w:t>etentuan</w:t>
      </w:r>
      <w:proofErr w:type="spellEnd"/>
      <w:r w:rsidR="00184F1C" w:rsidRPr="006A094B">
        <w:rPr>
          <w:rFonts w:ascii="Bookman Old Style" w:hAnsi="Bookman Old Style"/>
          <w:b w:val="0"/>
          <w:sz w:val="24"/>
          <w:szCs w:val="24"/>
        </w:rPr>
        <w:t xml:space="preserve"> </w:t>
      </w:r>
      <w:proofErr w:type="spellStart"/>
      <w:r w:rsidR="00184F1C" w:rsidRPr="006A094B">
        <w:rPr>
          <w:rFonts w:ascii="Bookman Old Style" w:hAnsi="Bookman Old Style"/>
          <w:b w:val="0"/>
          <w:sz w:val="24"/>
          <w:szCs w:val="24"/>
        </w:rPr>
        <w:t>dalam</w:t>
      </w:r>
      <w:proofErr w:type="spellEnd"/>
      <w:r w:rsidR="00184F1C" w:rsidRPr="006A094B">
        <w:rPr>
          <w:rFonts w:ascii="Bookman Old Style" w:hAnsi="Bookman Old Style"/>
          <w:b w:val="0"/>
          <w:sz w:val="24"/>
          <w:szCs w:val="24"/>
        </w:rPr>
        <w:t xml:space="preserve"> </w:t>
      </w:r>
      <w:proofErr w:type="spellStart"/>
      <w:r w:rsidR="00184F1C" w:rsidRPr="006A094B">
        <w:rPr>
          <w:rFonts w:ascii="Bookman Old Style" w:hAnsi="Bookman Old Style"/>
          <w:b w:val="0"/>
          <w:sz w:val="24"/>
          <w:szCs w:val="24"/>
        </w:rPr>
        <w:t>Peraturan</w:t>
      </w:r>
      <w:proofErr w:type="spellEnd"/>
      <w:r w:rsidR="00184F1C" w:rsidRPr="006A094B">
        <w:rPr>
          <w:rFonts w:ascii="Bookman Old Style" w:hAnsi="Bookman Old Style"/>
          <w:b w:val="0"/>
          <w:sz w:val="24"/>
          <w:szCs w:val="24"/>
        </w:rPr>
        <w:t xml:space="preserve"> </w:t>
      </w:r>
      <w:proofErr w:type="spellStart"/>
      <w:r w:rsidR="00184F1C" w:rsidRPr="006A094B">
        <w:rPr>
          <w:rFonts w:ascii="Bookman Old Style" w:hAnsi="Bookman Old Style"/>
          <w:b w:val="0"/>
          <w:sz w:val="24"/>
          <w:szCs w:val="24"/>
        </w:rPr>
        <w:t>Bupati</w:t>
      </w:r>
      <w:proofErr w:type="spellEnd"/>
      <w:r w:rsidR="00184F1C" w:rsidRPr="006A094B">
        <w:rPr>
          <w:rFonts w:ascii="Bookman Old Style" w:hAnsi="Bookman Old Style"/>
          <w:b w:val="0"/>
          <w:sz w:val="24"/>
          <w:szCs w:val="24"/>
        </w:rPr>
        <w:t xml:space="preserve"> </w:t>
      </w:r>
      <w:proofErr w:type="spellStart"/>
      <w:r w:rsidR="00184F1C" w:rsidRPr="006A094B">
        <w:rPr>
          <w:rFonts w:ascii="Bookman Old Style" w:hAnsi="Bookman Old Style"/>
          <w:b w:val="0"/>
          <w:sz w:val="24"/>
          <w:szCs w:val="24"/>
        </w:rPr>
        <w:t>Bantul</w:t>
      </w:r>
      <w:proofErr w:type="spellEnd"/>
      <w:r w:rsidR="00184F1C" w:rsidRPr="006A094B">
        <w:rPr>
          <w:rFonts w:ascii="Bookman Old Style" w:hAnsi="Bookman Old Style"/>
          <w:b w:val="0"/>
          <w:sz w:val="24"/>
          <w:szCs w:val="24"/>
        </w:rPr>
        <w:t xml:space="preserve"> </w:t>
      </w:r>
      <w:proofErr w:type="spellStart"/>
      <w:r w:rsidR="00184F1C" w:rsidRPr="006A094B">
        <w:rPr>
          <w:rFonts w:ascii="Bookman Old Style" w:hAnsi="Bookman Old Style"/>
          <w:b w:val="0"/>
          <w:sz w:val="24"/>
          <w:szCs w:val="24"/>
        </w:rPr>
        <w:t>Nomor</w:t>
      </w:r>
      <w:proofErr w:type="spellEnd"/>
      <w:r w:rsidR="00184F1C" w:rsidRPr="006A094B">
        <w:rPr>
          <w:rFonts w:ascii="Bookman Old Style" w:hAnsi="Bookman Old Style"/>
          <w:b w:val="0"/>
          <w:sz w:val="24"/>
          <w:szCs w:val="24"/>
        </w:rPr>
        <w:t xml:space="preserve"> 66 </w:t>
      </w:r>
      <w:proofErr w:type="spellStart"/>
      <w:r w:rsidR="00184F1C" w:rsidRPr="006A094B">
        <w:rPr>
          <w:rFonts w:ascii="Bookman Old Style" w:hAnsi="Bookman Old Style"/>
          <w:b w:val="0"/>
          <w:sz w:val="24"/>
          <w:szCs w:val="24"/>
        </w:rPr>
        <w:t>Tahun</w:t>
      </w:r>
      <w:proofErr w:type="spellEnd"/>
      <w:r w:rsidR="00184F1C" w:rsidRPr="006A094B">
        <w:rPr>
          <w:rFonts w:ascii="Bookman Old Style" w:hAnsi="Bookman Old Style"/>
          <w:b w:val="0"/>
          <w:sz w:val="24"/>
          <w:szCs w:val="24"/>
        </w:rPr>
        <w:t xml:space="preserve"> 2012 </w:t>
      </w:r>
      <w:proofErr w:type="spellStart"/>
      <w:r w:rsidR="00184F1C" w:rsidRPr="006A094B">
        <w:rPr>
          <w:rFonts w:ascii="Bookman Old Style" w:hAnsi="Bookman Old Style"/>
          <w:b w:val="0"/>
          <w:sz w:val="24"/>
          <w:szCs w:val="24"/>
        </w:rPr>
        <w:t>tentang</w:t>
      </w:r>
      <w:proofErr w:type="spellEnd"/>
      <w:r w:rsidR="00184F1C" w:rsidRPr="006A094B">
        <w:rPr>
          <w:rFonts w:ascii="Bookman Old Style" w:hAnsi="Bookman Old Style"/>
          <w:b w:val="0"/>
          <w:sz w:val="24"/>
          <w:szCs w:val="24"/>
        </w:rPr>
        <w:t xml:space="preserve"> </w:t>
      </w:r>
      <w:proofErr w:type="spellStart"/>
      <w:r w:rsidR="00184F1C" w:rsidRPr="006A094B">
        <w:rPr>
          <w:rFonts w:ascii="Bookman Old Style" w:hAnsi="Bookman Old Style"/>
          <w:b w:val="0"/>
          <w:sz w:val="24"/>
          <w:szCs w:val="24"/>
        </w:rPr>
        <w:t>Tarif</w:t>
      </w:r>
      <w:proofErr w:type="spellEnd"/>
      <w:r w:rsidR="00184F1C" w:rsidRPr="006A094B">
        <w:rPr>
          <w:rFonts w:ascii="Bookman Old Style" w:hAnsi="Bookman Old Style"/>
          <w:b w:val="0"/>
          <w:sz w:val="24"/>
          <w:szCs w:val="24"/>
        </w:rPr>
        <w:t xml:space="preserve"> </w:t>
      </w:r>
      <w:proofErr w:type="spellStart"/>
      <w:r w:rsidR="00184F1C" w:rsidRPr="006A094B">
        <w:rPr>
          <w:rFonts w:ascii="Bookman Old Style" w:hAnsi="Bookman Old Style"/>
          <w:b w:val="0"/>
          <w:sz w:val="24"/>
          <w:szCs w:val="24"/>
        </w:rPr>
        <w:t>Layanan</w:t>
      </w:r>
      <w:proofErr w:type="spellEnd"/>
      <w:r w:rsidR="00184F1C" w:rsidRPr="006A094B">
        <w:rPr>
          <w:rFonts w:ascii="Bookman Old Style" w:hAnsi="Bookman Old Style"/>
          <w:b w:val="0"/>
          <w:sz w:val="24"/>
          <w:szCs w:val="24"/>
        </w:rPr>
        <w:t xml:space="preserve"> </w:t>
      </w:r>
      <w:proofErr w:type="spellStart"/>
      <w:r w:rsidR="00184F1C" w:rsidRPr="006A094B">
        <w:rPr>
          <w:rFonts w:ascii="Bookman Old Style" w:hAnsi="Bookman Old Style"/>
          <w:b w:val="0"/>
          <w:sz w:val="24"/>
          <w:szCs w:val="24"/>
        </w:rPr>
        <w:t>Kesehatan</w:t>
      </w:r>
      <w:proofErr w:type="spellEnd"/>
      <w:r w:rsidR="00184F1C" w:rsidRPr="006A094B">
        <w:rPr>
          <w:rFonts w:ascii="Bookman Old Style" w:hAnsi="Bookman Old Style"/>
          <w:b w:val="0"/>
          <w:sz w:val="24"/>
          <w:szCs w:val="24"/>
        </w:rPr>
        <w:t xml:space="preserve"> </w:t>
      </w:r>
      <w:r w:rsidR="00184F1C" w:rsidRPr="006A094B">
        <w:rPr>
          <w:rFonts w:ascii="Bookman Old Style" w:hAnsi="Bookman Old Style"/>
          <w:b w:val="0"/>
          <w:bCs/>
          <w:sz w:val="24"/>
          <w:szCs w:val="24"/>
          <w:lang w:val="it-IT"/>
        </w:rPr>
        <w:t>Pada Rumah Sakit Umum Daerah Panembahan Senopati Kabupaten Bantul</w:t>
      </w:r>
      <w:r>
        <w:rPr>
          <w:rFonts w:ascii="Bookman Old Style" w:hAnsi="Bookman Old Style"/>
          <w:b w:val="0"/>
          <w:bCs/>
          <w:sz w:val="24"/>
          <w:szCs w:val="24"/>
          <w:lang w:val="id-ID"/>
        </w:rPr>
        <w:t xml:space="preserve"> (Berita Daerah Kabupaten Bantul Tahun 2012 Nomor 66)</w:t>
      </w:r>
      <w:r w:rsidR="00184F1C" w:rsidRPr="006A094B">
        <w:rPr>
          <w:rFonts w:ascii="Bookman Old Style" w:hAnsi="Bookman Old Style"/>
          <w:b w:val="0"/>
          <w:bCs/>
          <w:sz w:val="24"/>
          <w:szCs w:val="24"/>
          <w:lang w:val="it-IT"/>
        </w:rPr>
        <w:t>, diubah sebagai berikut :</w:t>
      </w:r>
    </w:p>
    <w:p w:rsidR="00F93DAF" w:rsidRPr="00F93DAF" w:rsidRDefault="00F93DAF" w:rsidP="00F93DAF">
      <w:pPr>
        <w:pStyle w:val="ListParagraph"/>
        <w:numPr>
          <w:ilvl w:val="0"/>
          <w:numId w:val="21"/>
        </w:numPr>
        <w:spacing w:line="360" w:lineRule="auto"/>
        <w:ind w:left="426"/>
        <w:rPr>
          <w:rFonts w:ascii="Bookman Old Style" w:hAnsi="Bookman Old Style"/>
          <w:b w:val="0"/>
          <w:bCs/>
          <w:sz w:val="24"/>
          <w:szCs w:val="24"/>
          <w:lang w:val="id-ID"/>
        </w:rPr>
      </w:pPr>
      <w:r>
        <w:rPr>
          <w:rFonts w:ascii="Bookman Old Style" w:hAnsi="Bookman Old Style"/>
          <w:b w:val="0"/>
          <w:bCs/>
          <w:sz w:val="24"/>
          <w:szCs w:val="24"/>
          <w:lang w:val="id-ID"/>
        </w:rPr>
        <w:t>Ketentuan ayat (1) Pasal 6 diubah, sehingga Pasal 6 berbunyi sebagai berikut :</w:t>
      </w:r>
    </w:p>
    <w:p w:rsidR="001C7593" w:rsidRPr="006A094B" w:rsidRDefault="001C7593" w:rsidP="00C87769">
      <w:pPr>
        <w:tabs>
          <w:tab w:val="left" w:pos="2880"/>
          <w:tab w:val="left" w:pos="3240"/>
        </w:tabs>
        <w:spacing w:line="360" w:lineRule="auto"/>
        <w:rPr>
          <w:rFonts w:ascii="Bookman Old Style" w:hAnsi="Bookman Old Style"/>
          <w:b w:val="0"/>
          <w:sz w:val="24"/>
          <w:szCs w:val="24"/>
          <w:lang w:val="fi-FI"/>
        </w:rPr>
      </w:pPr>
    </w:p>
    <w:p w:rsidR="001C7593" w:rsidRPr="006A094B" w:rsidRDefault="001C7593" w:rsidP="00C87769">
      <w:pPr>
        <w:tabs>
          <w:tab w:val="left" w:pos="2880"/>
          <w:tab w:val="left" w:pos="3240"/>
        </w:tabs>
        <w:spacing w:line="360" w:lineRule="auto"/>
        <w:jc w:val="center"/>
        <w:rPr>
          <w:rFonts w:ascii="Bookman Old Style" w:hAnsi="Bookman Old Style"/>
          <w:b w:val="0"/>
          <w:sz w:val="24"/>
          <w:szCs w:val="24"/>
        </w:rPr>
      </w:pPr>
      <w:proofErr w:type="spellStart"/>
      <w:r w:rsidRPr="006A094B">
        <w:rPr>
          <w:rFonts w:ascii="Bookman Old Style" w:hAnsi="Bookman Old Style"/>
          <w:b w:val="0"/>
          <w:sz w:val="24"/>
          <w:szCs w:val="24"/>
        </w:rPr>
        <w:t>Pasal</w:t>
      </w:r>
      <w:proofErr w:type="spellEnd"/>
      <w:r w:rsidRPr="006A094B">
        <w:rPr>
          <w:rFonts w:ascii="Bookman Old Style" w:hAnsi="Bookman Old Style"/>
          <w:b w:val="0"/>
          <w:sz w:val="24"/>
          <w:szCs w:val="24"/>
        </w:rPr>
        <w:t xml:space="preserve"> 6</w:t>
      </w:r>
    </w:p>
    <w:p w:rsidR="001C7593" w:rsidRPr="006A094B" w:rsidRDefault="001C7593" w:rsidP="00C87769">
      <w:pPr>
        <w:numPr>
          <w:ilvl w:val="0"/>
          <w:numId w:val="6"/>
        </w:numPr>
        <w:tabs>
          <w:tab w:val="clear" w:pos="720"/>
          <w:tab w:val="num" w:pos="709"/>
          <w:tab w:val="left" w:pos="2880"/>
          <w:tab w:val="left" w:pos="3240"/>
        </w:tabs>
        <w:spacing w:line="360" w:lineRule="auto"/>
        <w:ind w:left="851" w:hanging="425"/>
        <w:rPr>
          <w:rFonts w:ascii="Bookman Old Style" w:hAnsi="Bookman Old Style"/>
          <w:b w:val="0"/>
          <w:sz w:val="24"/>
          <w:szCs w:val="24"/>
        </w:rPr>
      </w:pPr>
      <w:proofErr w:type="spellStart"/>
      <w:r w:rsidRPr="006A094B">
        <w:rPr>
          <w:rFonts w:ascii="Bookman Old Style" w:hAnsi="Bookman Old Style"/>
          <w:b w:val="0"/>
          <w:sz w:val="24"/>
          <w:szCs w:val="24"/>
        </w:rPr>
        <w:t>Pelayanan</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kesehatan</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untuk</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pasien</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rawat</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inap</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sebagaimana</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dimaksud</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dalam</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Pasal</w:t>
      </w:r>
      <w:proofErr w:type="spellEnd"/>
      <w:r w:rsidRPr="006A094B">
        <w:rPr>
          <w:rFonts w:ascii="Bookman Old Style" w:hAnsi="Bookman Old Style"/>
          <w:b w:val="0"/>
          <w:sz w:val="24"/>
          <w:szCs w:val="24"/>
        </w:rPr>
        <w:t xml:space="preserve"> </w:t>
      </w:r>
      <w:r w:rsidRPr="006A094B">
        <w:rPr>
          <w:rFonts w:ascii="Bookman Old Style" w:hAnsi="Bookman Old Style"/>
          <w:b w:val="0"/>
          <w:sz w:val="24"/>
          <w:szCs w:val="24"/>
          <w:lang w:val="id-ID"/>
        </w:rPr>
        <w:t>5</w:t>
      </w:r>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huruf</w:t>
      </w:r>
      <w:proofErr w:type="spellEnd"/>
      <w:r w:rsidRPr="006A094B">
        <w:rPr>
          <w:rFonts w:ascii="Bookman Old Style" w:hAnsi="Bookman Old Style"/>
          <w:b w:val="0"/>
          <w:sz w:val="24"/>
          <w:szCs w:val="24"/>
        </w:rPr>
        <w:t xml:space="preserve">  d </w:t>
      </w:r>
      <w:proofErr w:type="spellStart"/>
      <w:r w:rsidRPr="006A094B">
        <w:rPr>
          <w:rFonts w:ascii="Bookman Old Style" w:hAnsi="Bookman Old Style"/>
          <w:b w:val="0"/>
          <w:sz w:val="24"/>
          <w:szCs w:val="24"/>
        </w:rPr>
        <w:t>dibagi</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dalam</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kelas</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perawatan</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sebagai</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berikut</w:t>
      </w:r>
      <w:proofErr w:type="spellEnd"/>
      <w:r w:rsidRPr="006A094B">
        <w:rPr>
          <w:rFonts w:ascii="Bookman Old Style" w:hAnsi="Bookman Old Style"/>
          <w:b w:val="0"/>
          <w:sz w:val="24"/>
          <w:szCs w:val="24"/>
        </w:rPr>
        <w:t xml:space="preserve"> :</w:t>
      </w:r>
    </w:p>
    <w:p w:rsidR="001C7593" w:rsidRPr="006A094B" w:rsidRDefault="001C7593" w:rsidP="00C87769">
      <w:pPr>
        <w:numPr>
          <w:ilvl w:val="1"/>
          <w:numId w:val="6"/>
        </w:numPr>
        <w:tabs>
          <w:tab w:val="clear" w:pos="1440"/>
          <w:tab w:val="num" w:pos="709"/>
          <w:tab w:val="left" w:pos="851"/>
        </w:tabs>
        <w:spacing w:line="360" w:lineRule="auto"/>
        <w:ind w:left="851" w:firstLine="0"/>
        <w:rPr>
          <w:rFonts w:ascii="Bookman Old Style" w:hAnsi="Bookman Old Style"/>
          <w:b w:val="0"/>
          <w:sz w:val="24"/>
          <w:szCs w:val="24"/>
        </w:rPr>
      </w:pPr>
      <w:proofErr w:type="spellStart"/>
      <w:r w:rsidRPr="006A094B">
        <w:rPr>
          <w:rFonts w:ascii="Bookman Old Style" w:hAnsi="Bookman Old Style"/>
          <w:b w:val="0"/>
          <w:sz w:val="24"/>
          <w:szCs w:val="24"/>
        </w:rPr>
        <w:t>Kelas</w:t>
      </w:r>
      <w:proofErr w:type="spellEnd"/>
      <w:r w:rsidRPr="006A094B">
        <w:rPr>
          <w:rFonts w:ascii="Bookman Old Style" w:hAnsi="Bookman Old Style"/>
          <w:b w:val="0"/>
          <w:sz w:val="24"/>
          <w:szCs w:val="24"/>
        </w:rPr>
        <w:t xml:space="preserve"> II;</w:t>
      </w:r>
    </w:p>
    <w:p w:rsidR="001C7593" w:rsidRPr="006A094B" w:rsidRDefault="001C7593" w:rsidP="00C87769">
      <w:pPr>
        <w:numPr>
          <w:ilvl w:val="1"/>
          <w:numId w:val="6"/>
        </w:numPr>
        <w:tabs>
          <w:tab w:val="clear" w:pos="1440"/>
          <w:tab w:val="num" w:pos="709"/>
          <w:tab w:val="left" w:pos="851"/>
        </w:tabs>
        <w:spacing w:line="360" w:lineRule="auto"/>
        <w:ind w:left="851" w:firstLine="0"/>
        <w:rPr>
          <w:rFonts w:ascii="Bookman Old Style" w:hAnsi="Bookman Old Style"/>
          <w:b w:val="0"/>
          <w:sz w:val="24"/>
          <w:szCs w:val="24"/>
        </w:rPr>
      </w:pPr>
      <w:proofErr w:type="spellStart"/>
      <w:r w:rsidRPr="006A094B">
        <w:rPr>
          <w:rFonts w:ascii="Bookman Old Style" w:hAnsi="Bookman Old Style"/>
          <w:b w:val="0"/>
          <w:sz w:val="24"/>
          <w:szCs w:val="24"/>
        </w:rPr>
        <w:t>Kelas</w:t>
      </w:r>
      <w:proofErr w:type="spellEnd"/>
      <w:r w:rsidRPr="006A094B">
        <w:rPr>
          <w:rFonts w:ascii="Bookman Old Style" w:hAnsi="Bookman Old Style"/>
          <w:b w:val="0"/>
          <w:sz w:val="24"/>
          <w:szCs w:val="24"/>
        </w:rPr>
        <w:t xml:space="preserve"> I;</w:t>
      </w:r>
      <w:r w:rsidR="00963251" w:rsidRPr="006A094B">
        <w:rPr>
          <w:rFonts w:ascii="Bookman Old Style" w:hAnsi="Bookman Old Style"/>
          <w:b w:val="0"/>
          <w:sz w:val="24"/>
          <w:szCs w:val="24"/>
        </w:rPr>
        <w:t xml:space="preserve"> </w:t>
      </w:r>
      <w:proofErr w:type="spellStart"/>
      <w:r w:rsidR="00963251" w:rsidRPr="006A094B">
        <w:rPr>
          <w:rFonts w:ascii="Bookman Old Style" w:hAnsi="Bookman Old Style"/>
          <w:b w:val="0"/>
          <w:sz w:val="24"/>
          <w:szCs w:val="24"/>
        </w:rPr>
        <w:t>dan</w:t>
      </w:r>
      <w:proofErr w:type="spellEnd"/>
    </w:p>
    <w:p w:rsidR="001C7593" w:rsidRPr="006A094B" w:rsidRDefault="00963251" w:rsidP="00C87769">
      <w:pPr>
        <w:numPr>
          <w:ilvl w:val="1"/>
          <w:numId w:val="6"/>
        </w:numPr>
        <w:tabs>
          <w:tab w:val="clear" w:pos="1440"/>
          <w:tab w:val="num" w:pos="709"/>
          <w:tab w:val="left" w:pos="851"/>
        </w:tabs>
        <w:spacing w:line="360" w:lineRule="auto"/>
        <w:ind w:left="851" w:firstLine="0"/>
        <w:rPr>
          <w:rFonts w:ascii="Bookman Old Style" w:hAnsi="Bookman Old Style"/>
          <w:b w:val="0"/>
          <w:sz w:val="24"/>
          <w:szCs w:val="24"/>
        </w:rPr>
      </w:pPr>
      <w:r w:rsidRPr="006A094B">
        <w:rPr>
          <w:rFonts w:ascii="Bookman Old Style" w:hAnsi="Bookman Old Style"/>
          <w:b w:val="0"/>
          <w:sz w:val="24"/>
          <w:szCs w:val="24"/>
        </w:rPr>
        <w:t>VIP.</w:t>
      </w:r>
    </w:p>
    <w:p w:rsidR="001C7593" w:rsidRPr="006A094B" w:rsidRDefault="001C7593" w:rsidP="00C87769">
      <w:pPr>
        <w:numPr>
          <w:ilvl w:val="0"/>
          <w:numId w:val="6"/>
        </w:numPr>
        <w:tabs>
          <w:tab w:val="clear" w:pos="720"/>
          <w:tab w:val="num" w:pos="709"/>
          <w:tab w:val="left" w:pos="2880"/>
          <w:tab w:val="left" w:pos="3240"/>
        </w:tabs>
        <w:spacing w:line="360" w:lineRule="auto"/>
        <w:ind w:left="851" w:hanging="425"/>
        <w:rPr>
          <w:rFonts w:ascii="Bookman Old Style" w:hAnsi="Bookman Old Style"/>
          <w:b w:val="0"/>
          <w:sz w:val="24"/>
          <w:szCs w:val="24"/>
        </w:rPr>
      </w:pPr>
      <w:r w:rsidRPr="006A094B">
        <w:rPr>
          <w:rFonts w:ascii="Bookman Old Style" w:hAnsi="Bookman Old Style"/>
          <w:b w:val="0"/>
          <w:sz w:val="24"/>
          <w:szCs w:val="24"/>
          <w:lang w:val="id-ID"/>
        </w:rPr>
        <w:t>Pelayanan kesehatan untuk pasien rawat intensif dipersamakan dengan kelas asal perawatan;</w:t>
      </w:r>
    </w:p>
    <w:p w:rsidR="001C7593" w:rsidRPr="006A094B" w:rsidRDefault="001C7593" w:rsidP="00C87769">
      <w:pPr>
        <w:numPr>
          <w:ilvl w:val="0"/>
          <w:numId w:val="6"/>
        </w:numPr>
        <w:tabs>
          <w:tab w:val="clear" w:pos="720"/>
          <w:tab w:val="num" w:pos="709"/>
          <w:tab w:val="left" w:pos="2880"/>
          <w:tab w:val="left" w:pos="3240"/>
        </w:tabs>
        <w:spacing w:line="360" w:lineRule="auto"/>
        <w:ind w:left="851" w:hanging="425"/>
        <w:rPr>
          <w:rFonts w:ascii="Bookman Old Style" w:hAnsi="Bookman Old Style"/>
          <w:b w:val="0"/>
          <w:sz w:val="24"/>
          <w:szCs w:val="24"/>
        </w:rPr>
      </w:pPr>
      <w:r w:rsidRPr="006A094B">
        <w:rPr>
          <w:rFonts w:ascii="Bookman Old Style" w:hAnsi="Bookman Old Style"/>
          <w:b w:val="0"/>
          <w:sz w:val="24"/>
          <w:szCs w:val="24"/>
          <w:lang w:val="id-ID"/>
        </w:rPr>
        <w:t>Pelayanan kesehatan untuk pasien rawat intensif yang berasal dari IGD maupun rawat jalan dipersamakan dengan tarip kelas;</w:t>
      </w:r>
    </w:p>
    <w:p w:rsidR="001C7593" w:rsidRPr="006A094B" w:rsidRDefault="001C7593" w:rsidP="00C87769">
      <w:pPr>
        <w:numPr>
          <w:ilvl w:val="0"/>
          <w:numId w:val="6"/>
        </w:numPr>
        <w:tabs>
          <w:tab w:val="clear" w:pos="720"/>
          <w:tab w:val="num" w:pos="709"/>
          <w:tab w:val="left" w:pos="2880"/>
          <w:tab w:val="left" w:pos="3240"/>
        </w:tabs>
        <w:spacing w:line="360" w:lineRule="auto"/>
        <w:ind w:left="851" w:hanging="425"/>
        <w:rPr>
          <w:rFonts w:ascii="Bookman Old Style" w:hAnsi="Bookman Old Style"/>
          <w:b w:val="0"/>
          <w:sz w:val="24"/>
          <w:szCs w:val="24"/>
        </w:rPr>
      </w:pPr>
      <w:proofErr w:type="spellStart"/>
      <w:r w:rsidRPr="006A094B">
        <w:rPr>
          <w:rFonts w:ascii="Bookman Old Style" w:hAnsi="Bookman Old Style"/>
          <w:b w:val="0"/>
          <w:sz w:val="24"/>
          <w:szCs w:val="24"/>
        </w:rPr>
        <w:t>Fa</w:t>
      </w:r>
      <w:r w:rsidR="002D38C1">
        <w:rPr>
          <w:rFonts w:ascii="Bookman Old Style" w:hAnsi="Bookman Old Style"/>
          <w:b w:val="0"/>
          <w:sz w:val="24"/>
          <w:szCs w:val="24"/>
        </w:rPr>
        <w:t>silitas</w:t>
      </w:r>
      <w:proofErr w:type="spellEnd"/>
      <w:r w:rsidR="002D38C1">
        <w:rPr>
          <w:rFonts w:ascii="Bookman Old Style" w:hAnsi="Bookman Old Style"/>
          <w:b w:val="0"/>
          <w:sz w:val="24"/>
          <w:szCs w:val="24"/>
        </w:rPr>
        <w:t xml:space="preserve"> </w:t>
      </w:r>
      <w:proofErr w:type="spellStart"/>
      <w:r w:rsidR="002D38C1">
        <w:rPr>
          <w:rFonts w:ascii="Bookman Old Style" w:hAnsi="Bookman Old Style"/>
          <w:b w:val="0"/>
          <w:sz w:val="24"/>
          <w:szCs w:val="24"/>
        </w:rPr>
        <w:t>perlengkapan</w:t>
      </w:r>
      <w:proofErr w:type="spellEnd"/>
      <w:r w:rsidR="002D38C1">
        <w:rPr>
          <w:rFonts w:ascii="Bookman Old Style" w:hAnsi="Bookman Old Style"/>
          <w:b w:val="0"/>
          <w:sz w:val="24"/>
          <w:szCs w:val="24"/>
        </w:rPr>
        <w:t xml:space="preserve"> </w:t>
      </w:r>
      <w:proofErr w:type="spellStart"/>
      <w:r w:rsidR="002D38C1">
        <w:rPr>
          <w:rFonts w:ascii="Bookman Old Style" w:hAnsi="Bookman Old Style"/>
          <w:b w:val="0"/>
          <w:sz w:val="24"/>
          <w:szCs w:val="24"/>
        </w:rPr>
        <w:t>pada</w:t>
      </w:r>
      <w:proofErr w:type="spellEnd"/>
      <w:r w:rsidR="002D38C1">
        <w:rPr>
          <w:rFonts w:ascii="Bookman Old Style" w:hAnsi="Bookman Old Style"/>
          <w:b w:val="0"/>
          <w:sz w:val="24"/>
          <w:szCs w:val="24"/>
        </w:rPr>
        <w:t xml:space="preserve"> </w:t>
      </w:r>
      <w:proofErr w:type="spellStart"/>
      <w:r w:rsidR="002D38C1">
        <w:rPr>
          <w:rFonts w:ascii="Bookman Old Style" w:hAnsi="Bookman Old Style"/>
          <w:b w:val="0"/>
          <w:sz w:val="24"/>
          <w:szCs w:val="24"/>
        </w:rPr>
        <w:t>tiap</w:t>
      </w:r>
      <w:proofErr w:type="spellEnd"/>
      <w:r w:rsidR="002D38C1">
        <w:rPr>
          <w:rFonts w:ascii="Bookman Old Style" w:hAnsi="Bookman Old Style"/>
          <w:b w:val="0"/>
          <w:sz w:val="24"/>
          <w:szCs w:val="24"/>
          <w:lang w:val="id-ID"/>
        </w:rPr>
        <w:t>-</w:t>
      </w:r>
      <w:proofErr w:type="spellStart"/>
      <w:r w:rsidRPr="006A094B">
        <w:rPr>
          <w:rFonts w:ascii="Bookman Old Style" w:hAnsi="Bookman Old Style"/>
          <w:b w:val="0"/>
          <w:sz w:val="24"/>
          <w:szCs w:val="24"/>
        </w:rPr>
        <w:t>tiap</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kelas</w:t>
      </w:r>
      <w:proofErr w:type="spellEnd"/>
      <w:r w:rsidRPr="006A094B">
        <w:rPr>
          <w:rFonts w:ascii="Bookman Old Style" w:hAnsi="Bookman Old Style"/>
          <w:b w:val="0"/>
          <w:sz w:val="24"/>
          <w:szCs w:val="24"/>
        </w:rPr>
        <w:t xml:space="preserve"> </w:t>
      </w:r>
      <w:r w:rsidR="002D38C1">
        <w:rPr>
          <w:rFonts w:ascii="Bookman Old Style" w:hAnsi="Bookman Old Style"/>
          <w:b w:val="0"/>
          <w:sz w:val="24"/>
          <w:szCs w:val="24"/>
          <w:lang w:val="id-ID"/>
        </w:rPr>
        <w:t xml:space="preserve">perawatan </w:t>
      </w:r>
      <w:proofErr w:type="spellStart"/>
      <w:r w:rsidRPr="006A094B">
        <w:rPr>
          <w:rFonts w:ascii="Bookman Old Style" w:hAnsi="Bookman Old Style"/>
          <w:b w:val="0"/>
          <w:sz w:val="24"/>
          <w:szCs w:val="24"/>
        </w:rPr>
        <w:t>sebagaimana</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dimaksud</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pada</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ayat</w:t>
      </w:r>
      <w:proofErr w:type="spellEnd"/>
      <w:r w:rsidRPr="006A094B">
        <w:rPr>
          <w:rFonts w:ascii="Bookman Old Style" w:hAnsi="Bookman Old Style"/>
          <w:b w:val="0"/>
          <w:sz w:val="24"/>
          <w:szCs w:val="24"/>
        </w:rPr>
        <w:t xml:space="preserve"> (1) </w:t>
      </w:r>
      <w:proofErr w:type="spellStart"/>
      <w:r w:rsidRPr="006A094B">
        <w:rPr>
          <w:rFonts w:ascii="Bookman Old Style" w:hAnsi="Bookman Old Style"/>
          <w:b w:val="0"/>
          <w:sz w:val="24"/>
          <w:szCs w:val="24"/>
        </w:rPr>
        <w:t>diatur</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lebih</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lanjut</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dengan</w:t>
      </w:r>
      <w:proofErr w:type="spellEnd"/>
      <w:r w:rsidRPr="006A094B">
        <w:rPr>
          <w:rFonts w:ascii="Bookman Old Style" w:hAnsi="Bookman Old Style"/>
          <w:b w:val="0"/>
          <w:sz w:val="24"/>
          <w:szCs w:val="24"/>
        </w:rPr>
        <w:t xml:space="preserve"> </w:t>
      </w:r>
      <w:r w:rsidR="00F93DAF">
        <w:rPr>
          <w:rFonts w:ascii="Bookman Old Style" w:hAnsi="Bookman Old Style"/>
          <w:b w:val="0"/>
          <w:sz w:val="24"/>
          <w:szCs w:val="24"/>
          <w:lang w:val="id-ID"/>
        </w:rPr>
        <w:t>Peraturan</w:t>
      </w:r>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Direktur</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berdasarkan</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standar</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pelayanan</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sesuai</w:t>
      </w:r>
      <w:proofErr w:type="spellEnd"/>
      <w:r w:rsidRPr="006A094B">
        <w:rPr>
          <w:rFonts w:ascii="Bookman Old Style" w:hAnsi="Bookman Old Style"/>
          <w:b w:val="0"/>
          <w:sz w:val="24"/>
          <w:szCs w:val="24"/>
        </w:rPr>
        <w:t xml:space="preserve"> </w:t>
      </w:r>
      <w:r w:rsidR="002D38C1">
        <w:rPr>
          <w:rFonts w:ascii="Bookman Old Style" w:hAnsi="Bookman Old Style"/>
          <w:b w:val="0"/>
          <w:sz w:val="24"/>
          <w:szCs w:val="24"/>
          <w:lang w:val="id-ID"/>
        </w:rPr>
        <w:t xml:space="preserve">ketentuan </w:t>
      </w:r>
      <w:proofErr w:type="spellStart"/>
      <w:r w:rsidRPr="006A094B">
        <w:rPr>
          <w:rFonts w:ascii="Bookman Old Style" w:hAnsi="Bookman Old Style"/>
          <w:b w:val="0"/>
          <w:sz w:val="24"/>
          <w:szCs w:val="24"/>
        </w:rPr>
        <w:t>peraturan</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perundang-undangan</w:t>
      </w:r>
      <w:proofErr w:type="spellEnd"/>
      <w:r w:rsidRPr="006A094B">
        <w:rPr>
          <w:rFonts w:ascii="Bookman Old Style" w:hAnsi="Bookman Old Style"/>
          <w:b w:val="0"/>
          <w:sz w:val="24"/>
          <w:szCs w:val="24"/>
        </w:rPr>
        <w:t xml:space="preserve"> </w:t>
      </w:r>
    </w:p>
    <w:p w:rsidR="001C7593" w:rsidRPr="006A094B" w:rsidRDefault="001C7593" w:rsidP="00C87769">
      <w:pPr>
        <w:tabs>
          <w:tab w:val="left" w:pos="2880"/>
          <w:tab w:val="left" w:pos="3240"/>
        </w:tabs>
        <w:spacing w:line="360" w:lineRule="auto"/>
        <w:jc w:val="center"/>
        <w:rPr>
          <w:rFonts w:ascii="Bookman Old Style" w:hAnsi="Bookman Old Style"/>
          <w:b w:val="0"/>
          <w:sz w:val="24"/>
          <w:szCs w:val="24"/>
          <w:lang w:val="sv-SE"/>
        </w:rPr>
      </w:pPr>
    </w:p>
    <w:p w:rsidR="001C7593" w:rsidRPr="006A094B" w:rsidRDefault="0056550D" w:rsidP="00C87769">
      <w:pPr>
        <w:pStyle w:val="ListParagraph"/>
        <w:numPr>
          <w:ilvl w:val="0"/>
          <w:numId w:val="21"/>
        </w:numPr>
        <w:tabs>
          <w:tab w:val="left" w:pos="426"/>
          <w:tab w:val="left" w:pos="2880"/>
          <w:tab w:val="left" w:pos="3600"/>
        </w:tabs>
        <w:spacing w:line="360" w:lineRule="auto"/>
        <w:ind w:left="426" w:hanging="426"/>
        <w:rPr>
          <w:rFonts w:ascii="Bookman Old Style" w:hAnsi="Bookman Old Style"/>
          <w:b w:val="0"/>
          <w:sz w:val="24"/>
          <w:szCs w:val="24"/>
        </w:rPr>
      </w:pPr>
      <w:proofErr w:type="spellStart"/>
      <w:r w:rsidRPr="006A094B">
        <w:rPr>
          <w:rFonts w:ascii="Bookman Old Style" w:hAnsi="Bookman Old Style"/>
          <w:b w:val="0"/>
          <w:sz w:val="24"/>
          <w:szCs w:val="24"/>
        </w:rPr>
        <w:t>Ketentuan</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Lampiran</w:t>
      </w:r>
      <w:proofErr w:type="spellEnd"/>
      <w:r w:rsidRPr="006A094B">
        <w:rPr>
          <w:rFonts w:ascii="Bookman Old Style" w:hAnsi="Bookman Old Style"/>
          <w:b w:val="0"/>
          <w:sz w:val="24"/>
          <w:szCs w:val="24"/>
        </w:rPr>
        <w:t xml:space="preserve"> IV </w:t>
      </w:r>
      <w:proofErr w:type="spellStart"/>
      <w:r w:rsidRPr="006A094B">
        <w:rPr>
          <w:rFonts w:ascii="Bookman Old Style" w:hAnsi="Bookman Old Style"/>
          <w:b w:val="0"/>
          <w:sz w:val="24"/>
          <w:szCs w:val="24"/>
        </w:rPr>
        <w:t>diubah</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sehingga</w:t>
      </w:r>
      <w:proofErr w:type="spellEnd"/>
      <w:r w:rsidRPr="006A094B">
        <w:rPr>
          <w:rFonts w:ascii="Bookman Old Style" w:hAnsi="Bookman Old Style"/>
          <w:b w:val="0"/>
          <w:sz w:val="24"/>
          <w:szCs w:val="24"/>
        </w:rPr>
        <w:t xml:space="preserve"> </w:t>
      </w:r>
      <w:r w:rsidR="002D38C1">
        <w:rPr>
          <w:rFonts w:ascii="Bookman Old Style" w:hAnsi="Bookman Old Style"/>
          <w:b w:val="0"/>
          <w:sz w:val="24"/>
          <w:szCs w:val="24"/>
          <w:lang w:val="id-ID"/>
        </w:rPr>
        <w:t xml:space="preserve">Lampiran IV </w:t>
      </w:r>
      <w:proofErr w:type="spellStart"/>
      <w:r w:rsidRPr="006A094B">
        <w:rPr>
          <w:rFonts w:ascii="Bookman Old Style" w:hAnsi="Bookman Old Style"/>
          <w:b w:val="0"/>
          <w:sz w:val="24"/>
          <w:szCs w:val="24"/>
        </w:rPr>
        <w:t>berbunyi</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sebagaimana</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tersebut</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dalam</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Lampiran</w:t>
      </w:r>
      <w:proofErr w:type="spellEnd"/>
      <w:r w:rsidRPr="006A094B">
        <w:rPr>
          <w:rFonts w:ascii="Bookman Old Style" w:hAnsi="Bookman Old Style"/>
          <w:b w:val="0"/>
          <w:sz w:val="24"/>
          <w:szCs w:val="24"/>
        </w:rPr>
        <w:t xml:space="preserve"> yang </w:t>
      </w:r>
      <w:proofErr w:type="spellStart"/>
      <w:r w:rsidRPr="006A094B">
        <w:rPr>
          <w:rFonts w:ascii="Bookman Old Style" w:hAnsi="Bookman Old Style"/>
          <w:b w:val="0"/>
          <w:sz w:val="24"/>
          <w:szCs w:val="24"/>
        </w:rPr>
        <w:t>merupakan</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bagian</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tidak</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terpisahkan</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dari</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Peraturan</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Bupati</w:t>
      </w:r>
      <w:proofErr w:type="spellEnd"/>
      <w:r w:rsidRPr="006A094B">
        <w:rPr>
          <w:rFonts w:ascii="Bookman Old Style" w:hAnsi="Bookman Old Style"/>
          <w:b w:val="0"/>
          <w:sz w:val="24"/>
          <w:szCs w:val="24"/>
        </w:rPr>
        <w:t xml:space="preserve"> </w:t>
      </w:r>
      <w:proofErr w:type="spellStart"/>
      <w:r w:rsidRPr="006A094B">
        <w:rPr>
          <w:rFonts w:ascii="Bookman Old Style" w:hAnsi="Bookman Old Style"/>
          <w:b w:val="0"/>
          <w:sz w:val="24"/>
          <w:szCs w:val="24"/>
        </w:rPr>
        <w:t>ini</w:t>
      </w:r>
      <w:proofErr w:type="spellEnd"/>
      <w:r w:rsidRPr="006A094B">
        <w:rPr>
          <w:rFonts w:ascii="Bookman Old Style" w:hAnsi="Bookman Old Style"/>
          <w:b w:val="0"/>
          <w:sz w:val="24"/>
          <w:szCs w:val="24"/>
        </w:rPr>
        <w:t>.</w:t>
      </w:r>
    </w:p>
    <w:p w:rsidR="001C7593" w:rsidRPr="006A094B" w:rsidRDefault="001C7593" w:rsidP="00C87769">
      <w:pPr>
        <w:tabs>
          <w:tab w:val="left" w:pos="5146"/>
        </w:tabs>
        <w:spacing w:line="360" w:lineRule="auto"/>
        <w:ind w:left="540" w:hanging="540"/>
        <w:jc w:val="left"/>
        <w:rPr>
          <w:rFonts w:ascii="Bookman Old Style" w:hAnsi="Bookman Old Style"/>
          <w:sz w:val="24"/>
          <w:szCs w:val="24"/>
          <w:lang w:val="it-IT"/>
        </w:rPr>
      </w:pPr>
      <w:r w:rsidRPr="006A094B">
        <w:rPr>
          <w:rFonts w:ascii="Bookman Old Style" w:hAnsi="Bookman Old Style"/>
          <w:b w:val="0"/>
          <w:sz w:val="24"/>
          <w:szCs w:val="24"/>
          <w:lang w:val="es-ES"/>
        </w:rPr>
        <w:tab/>
      </w:r>
      <w:r w:rsidRPr="006A094B">
        <w:rPr>
          <w:rFonts w:ascii="Bookman Old Style" w:hAnsi="Bookman Old Style"/>
          <w:b w:val="0"/>
          <w:sz w:val="24"/>
          <w:szCs w:val="24"/>
          <w:lang w:val="es-ES"/>
        </w:rPr>
        <w:tab/>
      </w:r>
    </w:p>
    <w:p w:rsidR="001C7593" w:rsidRPr="002D38C1" w:rsidRDefault="002D38C1" w:rsidP="00C87769">
      <w:pPr>
        <w:pStyle w:val="Heading1"/>
        <w:spacing w:line="360" w:lineRule="auto"/>
        <w:jc w:val="center"/>
        <w:rPr>
          <w:rFonts w:ascii="Bookman Old Style" w:hAnsi="Bookman Old Style"/>
          <w:b w:val="0"/>
          <w:szCs w:val="24"/>
          <w:lang w:val="id-ID"/>
        </w:rPr>
      </w:pPr>
      <w:r>
        <w:rPr>
          <w:rFonts w:ascii="Bookman Old Style" w:hAnsi="Bookman Old Style"/>
          <w:b w:val="0"/>
          <w:szCs w:val="24"/>
          <w:lang w:val="id-ID"/>
        </w:rPr>
        <w:t>Pasal II</w:t>
      </w:r>
    </w:p>
    <w:p w:rsidR="00F24030" w:rsidRDefault="004F4486" w:rsidP="00F24030">
      <w:pPr>
        <w:spacing w:line="360" w:lineRule="auto"/>
        <w:ind w:left="66"/>
        <w:rPr>
          <w:rFonts w:ascii="Bookman Old Style" w:hAnsi="Bookman Old Style"/>
          <w:b w:val="0"/>
          <w:sz w:val="24"/>
          <w:szCs w:val="24"/>
          <w:lang w:val="id-ID"/>
        </w:rPr>
      </w:pPr>
      <w:r>
        <w:rPr>
          <w:rFonts w:ascii="Bookman Old Style" w:hAnsi="Bookman Old Style"/>
          <w:b w:val="0"/>
          <w:sz w:val="24"/>
          <w:szCs w:val="24"/>
          <w:lang w:val="it-IT"/>
        </w:rPr>
        <w:t xml:space="preserve">Peraturan </w:t>
      </w:r>
      <w:r w:rsidR="00F24030" w:rsidRPr="00F24030">
        <w:rPr>
          <w:rFonts w:ascii="Bookman Old Style" w:hAnsi="Bookman Old Style"/>
          <w:b w:val="0"/>
          <w:sz w:val="24"/>
          <w:szCs w:val="24"/>
          <w:lang w:val="id-ID"/>
        </w:rPr>
        <w:t>Bupati</w:t>
      </w:r>
      <w:r w:rsidR="00F24030" w:rsidRPr="00F24030">
        <w:rPr>
          <w:rFonts w:ascii="Bookman Old Style" w:hAnsi="Bookman Old Style"/>
          <w:b w:val="0"/>
          <w:sz w:val="24"/>
          <w:szCs w:val="24"/>
          <w:lang w:val="it-IT"/>
        </w:rPr>
        <w:t xml:space="preserve"> ini mulai berlaku pada tanggal </w:t>
      </w:r>
      <w:r>
        <w:rPr>
          <w:rFonts w:ascii="Bookman Old Style" w:hAnsi="Bookman Old Style"/>
          <w:b w:val="0"/>
          <w:sz w:val="24"/>
          <w:szCs w:val="24"/>
          <w:lang w:val="it-IT"/>
        </w:rPr>
        <w:t xml:space="preserve">6 Februari </w:t>
      </w:r>
      <w:r>
        <w:rPr>
          <w:rFonts w:ascii="Bookman Old Style" w:hAnsi="Bookman Old Style"/>
          <w:b w:val="0"/>
          <w:sz w:val="24"/>
          <w:szCs w:val="24"/>
        </w:rPr>
        <w:t>2019</w:t>
      </w:r>
      <w:r w:rsidR="00F24030" w:rsidRPr="00F24030">
        <w:rPr>
          <w:rFonts w:ascii="Bookman Old Style" w:hAnsi="Bookman Old Style"/>
          <w:b w:val="0"/>
          <w:sz w:val="24"/>
          <w:szCs w:val="24"/>
          <w:lang w:val="it-IT"/>
        </w:rPr>
        <w:t>.</w:t>
      </w:r>
    </w:p>
    <w:p w:rsidR="00F24030" w:rsidRDefault="00F24030" w:rsidP="00F24030">
      <w:pPr>
        <w:spacing w:line="360" w:lineRule="auto"/>
        <w:rPr>
          <w:rFonts w:ascii="Bookman Old Style" w:hAnsi="Bookman Old Style"/>
          <w:b w:val="0"/>
          <w:sz w:val="24"/>
          <w:szCs w:val="24"/>
          <w:lang w:val="id-ID"/>
        </w:rPr>
      </w:pPr>
    </w:p>
    <w:p w:rsidR="00F24030" w:rsidRDefault="00F24030" w:rsidP="00F24030">
      <w:pPr>
        <w:spacing w:line="360" w:lineRule="auto"/>
        <w:rPr>
          <w:rFonts w:ascii="Bookman Old Style" w:hAnsi="Bookman Old Style"/>
          <w:b w:val="0"/>
          <w:sz w:val="24"/>
          <w:szCs w:val="24"/>
          <w:lang w:val="id-ID"/>
        </w:rPr>
      </w:pPr>
    </w:p>
    <w:p w:rsidR="00F24030" w:rsidRDefault="00F24030" w:rsidP="00F24030">
      <w:pPr>
        <w:spacing w:line="360" w:lineRule="auto"/>
        <w:rPr>
          <w:rFonts w:ascii="Bookman Old Style" w:hAnsi="Bookman Old Style"/>
          <w:b w:val="0"/>
          <w:sz w:val="24"/>
          <w:szCs w:val="24"/>
          <w:lang w:val="id-ID"/>
        </w:rPr>
      </w:pPr>
    </w:p>
    <w:p w:rsidR="00F24030" w:rsidRDefault="00F24030" w:rsidP="00F24030">
      <w:pPr>
        <w:spacing w:line="360" w:lineRule="auto"/>
        <w:rPr>
          <w:rFonts w:ascii="Bookman Old Style" w:hAnsi="Bookman Old Style"/>
          <w:b w:val="0"/>
          <w:sz w:val="24"/>
          <w:szCs w:val="24"/>
          <w:lang w:val="id-ID"/>
        </w:rPr>
      </w:pPr>
    </w:p>
    <w:p w:rsidR="00F24030" w:rsidRDefault="00F24030" w:rsidP="00F24030">
      <w:pPr>
        <w:spacing w:line="360" w:lineRule="auto"/>
        <w:rPr>
          <w:rFonts w:ascii="Bookman Old Style" w:hAnsi="Bookman Old Style"/>
          <w:b w:val="0"/>
          <w:sz w:val="24"/>
          <w:szCs w:val="24"/>
          <w:lang w:val="id-ID"/>
        </w:rPr>
      </w:pPr>
    </w:p>
    <w:p w:rsidR="00F24030" w:rsidRDefault="00F24030" w:rsidP="00F24030">
      <w:pPr>
        <w:spacing w:line="360" w:lineRule="auto"/>
        <w:rPr>
          <w:rFonts w:ascii="Bookman Old Style" w:hAnsi="Bookman Old Style"/>
          <w:b w:val="0"/>
          <w:sz w:val="24"/>
          <w:szCs w:val="24"/>
          <w:lang w:val="id-ID"/>
        </w:rPr>
      </w:pPr>
    </w:p>
    <w:p w:rsidR="00F24030" w:rsidRDefault="00F24030" w:rsidP="00F24030">
      <w:pPr>
        <w:spacing w:line="360" w:lineRule="auto"/>
        <w:rPr>
          <w:rFonts w:ascii="Bookman Old Style" w:hAnsi="Bookman Old Style"/>
          <w:b w:val="0"/>
          <w:sz w:val="24"/>
          <w:szCs w:val="24"/>
          <w:lang w:val="id-ID"/>
        </w:rPr>
      </w:pPr>
    </w:p>
    <w:p w:rsidR="002D38C1" w:rsidRDefault="002D38C1" w:rsidP="00F24030">
      <w:pPr>
        <w:spacing w:line="360" w:lineRule="auto"/>
        <w:rPr>
          <w:rFonts w:ascii="Bookman Old Style" w:hAnsi="Bookman Old Style"/>
          <w:b w:val="0"/>
          <w:sz w:val="24"/>
          <w:szCs w:val="24"/>
          <w:lang w:val="id-ID"/>
        </w:rPr>
      </w:pPr>
    </w:p>
    <w:p w:rsidR="00F24030" w:rsidRDefault="00F24030" w:rsidP="00F24030">
      <w:pPr>
        <w:spacing w:line="360" w:lineRule="auto"/>
        <w:rPr>
          <w:rFonts w:ascii="Bookman Old Style" w:hAnsi="Bookman Old Style"/>
          <w:b w:val="0"/>
          <w:sz w:val="24"/>
          <w:szCs w:val="24"/>
          <w:lang w:val="id-ID"/>
        </w:rPr>
      </w:pPr>
    </w:p>
    <w:p w:rsidR="00F24030" w:rsidRPr="00F24030" w:rsidRDefault="00F24030" w:rsidP="00F24030">
      <w:pPr>
        <w:spacing w:line="360" w:lineRule="auto"/>
        <w:ind w:left="66"/>
        <w:rPr>
          <w:rFonts w:ascii="Bookman Old Style" w:hAnsi="Bookman Old Style"/>
          <w:b w:val="0"/>
          <w:sz w:val="24"/>
          <w:szCs w:val="24"/>
          <w:lang w:val="id-ID"/>
        </w:rPr>
      </w:pPr>
      <w:r w:rsidRPr="00F24030">
        <w:rPr>
          <w:rFonts w:ascii="Bookman Old Style" w:hAnsi="Bookman Old Style"/>
          <w:b w:val="0"/>
          <w:sz w:val="24"/>
          <w:szCs w:val="24"/>
          <w:lang w:val="it-IT"/>
        </w:rPr>
        <w:t>Agar setiap orang mengetahui</w:t>
      </w:r>
      <w:r w:rsidRPr="00F24030">
        <w:rPr>
          <w:rFonts w:ascii="Bookman Old Style" w:hAnsi="Bookman Old Style"/>
          <w:b w:val="0"/>
          <w:sz w:val="24"/>
          <w:szCs w:val="24"/>
          <w:lang w:val="id-ID"/>
        </w:rPr>
        <w:t>nya</w:t>
      </w:r>
      <w:r w:rsidRPr="00F24030">
        <w:rPr>
          <w:rFonts w:ascii="Bookman Old Style" w:hAnsi="Bookman Old Style"/>
          <w:b w:val="0"/>
          <w:sz w:val="24"/>
          <w:szCs w:val="24"/>
          <w:lang w:val="it-IT"/>
        </w:rPr>
        <w:t xml:space="preserve">, memerintahkan pengundangan Peraturan </w:t>
      </w:r>
      <w:r w:rsidRPr="00F24030">
        <w:rPr>
          <w:rFonts w:ascii="Bookman Old Style" w:hAnsi="Bookman Old Style"/>
          <w:b w:val="0"/>
          <w:sz w:val="24"/>
          <w:szCs w:val="24"/>
          <w:lang w:val="id-ID"/>
        </w:rPr>
        <w:t>Bupati</w:t>
      </w:r>
      <w:r w:rsidRPr="00F24030">
        <w:rPr>
          <w:rFonts w:ascii="Bookman Old Style" w:hAnsi="Bookman Old Style"/>
          <w:b w:val="0"/>
          <w:sz w:val="24"/>
          <w:szCs w:val="24"/>
          <w:lang w:val="it-IT"/>
        </w:rPr>
        <w:t xml:space="preserve"> ini dengan </w:t>
      </w:r>
      <w:r w:rsidRPr="00F24030">
        <w:rPr>
          <w:rFonts w:ascii="Bookman Old Style" w:hAnsi="Bookman Old Style"/>
          <w:b w:val="0"/>
          <w:sz w:val="24"/>
          <w:szCs w:val="24"/>
          <w:lang w:val="id-ID"/>
        </w:rPr>
        <w:t>penempatannya</w:t>
      </w:r>
      <w:r w:rsidRPr="00F24030">
        <w:rPr>
          <w:rFonts w:ascii="Bookman Old Style" w:hAnsi="Bookman Old Style"/>
          <w:b w:val="0"/>
          <w:sz w:val="24"/>
          <w:szCs w:val="24"/>
          <w:lang w:val="it-IT"/>
        </w:rPr>
        <w:t xml:space="preserve"> dalam Berita Daerah </w:t>
      </w:r>
      <w:r w:rsidRPr="00F24030">
        <w:rPr>
          <w:rFonts w:ascii="Bookman Old Style" w:hAnsi="Bookman Old Style"/>
          <w:b w:val="0"/>
          <w:sz w:val="24"/>
          <w:szCs w:val="24"/>
          <w:lang w:val="id-ID"/>
        </w:rPr>
        <w:t>Kabupaten</w:t>
      </w:r>
      <w:r w:rsidRPr="00F24030">
        <w:rPr>
          <w:rFonts w:ascii="Bookman Old Style" w:hAnsi="Bookman Old Style"/>
          <w:b w:val="0"/>
          <w:sz w:val="24"/>
          <w:szCs w:val="24"/>
        </w:rPr>
        <w:t xml:space="preserve"> </w:t>
      </w:r>
      <w:proofErr w:type="spellStart"/>
      <w:r w:rsidRPr="00F24030">
        <w:rPr>
          <w:rFonts w:ascii="Bookman Old Style" w:hAnsi="Bookman Old Style"/>
          <w:b w:val="0"/>
          <w:sz w:val="24"/>
          <w:szCs w:val="24"/>
        </w:rPr>
        <w:t>Bantul</w:t>
      </w:r>
      <w:proofErr w:type="spellEnd"/>
      <w:r w:rsidRPr="00F24030">
        <w:rPr>
          <w:rFonts w:ascii="Bookman Old Style" w:hAnsi="Bookman Old Style"/>
          <w:b w:val="0"/>
          <w:sz w:val="24"/>
          <w:szCs w:val="24"/>
        </w:rPr>
        <w:t>.</w:t>
      </w:r>
    </w:p>
    <w:p w:rsidR="00F24030" w:rsidRPr="00F24030" w:rsidRDefault="00F24030" w:rsidP="00F24030">
      <w:pPr>
        <w:spacing w:line="360" w:lineRule="auto"/>
        <w:ind w:left="66"/>
        <w:rPr>
          <w:rFonts w:ascii="Bookman Old Style" w:hAnsi="Bookman Old Style"/>
          <w:b w:val="0"/>
          <w:bCs/>
          <w:sz w:val="24"/>
          <w:szCs w:val="24"/>
          <w:lang w:val="id-ID"/>
        </w:rPr>
      </w:pPr>
    </w:p>
    <w:p w:rsidR="00F24030" w:rsidRPr="00F24030" w:rsidRDefault="00F24030" w:rsidP="00F24030">
      <w:pPr>
        <w:spacing w:line="360" w:lineRule="auto"/>
        <w:ind w:left="5812"/>
        <w:rPr>
          <w:rFonts w:ascii="Bookman Old Style" w:hAnsi="Bookman Old Style"/>
          <w:b w:val="0"/>
          <w:sz w:val="24"/>
          <w:szCs w:val="24"/>
          <w:lang w:val="id-ID"/>
        </w:rPr>
      </w:pPr>
      <w:r w:rsidRPr="00F24030">
        <w:rPr>
          <w:rFonts w:ascii="Bookman Old Style" w:hAnsi="Bookman Old Style"/>
          <w:b w:val="0"/>
          <w:sz w:val="24"/>
          <w:szCs w:val="24"/>
          <w:lang w:val="id-ID"/>
        </w:rPr>
        <w:t>Ditetapkan di Bantul</w:t>
      </w:r>
    </w:p>
    <w:p w:rsidR="00F24030" w:rsidRPr="004F4486" w:rsidRDefault="00F24030" w:rsidP="00F24030">
      <w:pPr>
        <w:spacing w:line="360" w:lineRule="auto"/>
        <w:ind w:left="5812"/>
        <w:rPr>
          <w:rFonts w:ascii="Bookman Old Style" w:hAnsi="Bookman Old Style"/>
          <w:b w:val="0"/>
          <w:sz w:val="24"/>
          <w:szCs w:val="24"/>
        </w:rPr>
      </w:pPr>
      <w:r w:rsidRPr="00F24030">
        <w:rPr>
          <w:rFonts w:ascii="Bookman Old Style" w:hAnsi="Bookman Old Style"/>
          <w:b w:val="0"/>
          <w:sz w:val="24"/>
          <w:szCs w:val="24"/>
          <w:lang w:val="id-ID"/>
        </w:rPr>
        <w:t>pada tanggal</w:t>
      </w:r>
      <w:r w:rsidR="004F4486">
        <w:rPr>
          <w:rFonts w:ascii="Bookman Old Style" w:hAnsi="Bookman Old Style"/>
          <w:b w:val="0"/>
          <w:sz w:val="24"/>
          <w:szCs w:val="24"/>
        </w:rPr>
        <w:t xml:space="preserve"> 1 </w:t>
      </w:r>
      <w:proofErr w:type="spellStart"/>
      <w:r w:rsidR="004F4486">
        <w:rPr>
          <w:rFonts w:ascii="Bookman Old Style" w:hAnsi="Bookman Old Style"/>
          <w:b w:val="0"/>
          <w:sz w:val="24"/>
          <w:szCs w:val="24"/>
        </w:rPr>
        <w:t>Maret</w:t>
      </w:r>
      <w:proofErr w:type="spellEnd"/>
      <w:r w:rsidR="004F4486">
        <w:rPr>
          <w:rFonts w:ascii="Bookman Old Style" w:hAnsi="Bookman Old Style"/>
          <w:b w:val="0"/>
          <w:sz w:val="24"/>
          <w:szCs w:val="24"/>
        </w:rPr>
        <w:t xml:space="preserve"> 2019</w:t>
      </w:r>
    </w:p>
    <w:p w:rsidR="00F24030" w:rsidRPr="00F24030" w:rsidRDefault="00F24030" w:rsidP="00F24030">
      <w:pPr>
        <w:spacing w:line="360" w:lineRule="auto"/>
        <w:ind w:left="5812"/>
        <w:rPr>
          <w:rFonts w:ascii="Bookman Old Style" w:hAnsi="Bookman Old Style"/>
          <w:b w:val="0"/>
          <w:sz w:val="24"/>
          <w:szCs w:val="24"/>
          <w:lang w:val="id-ID"/>
        </w:rPr>
      </w:pPr>
      <w:r w:rsidRPr="00F24030">
        <w:rPr>
          <w:rFonts w:ascii="Bookman Old Style" w:hAnsi="Bookman Old Style"/>
          <w:b w:val="0"/>
          <w:sz w:val="24"/>
          <w:szCs w:val="24"/>
          <w:lang w:val="id-ID"/>
        </w:rPr>
        <w:t>BUPATI BANTUL,</w:t>
      </w:r>
    </w:p>
    <w:p w:rsidR="00F24030" w:rsidRPr="00F24030" w:rsidRDefault="00F24030" w:rsidP="00F24030">
      <w:pPr>
        <w:ind w:left="5812"/>
        <w:rPr>
          <w:rFonts w:ascii="Bookman Old Style" w:hAnsi="Bookman Old Style"/>
          <w:b w:val="0"/>
          <w:sz w:val="24"/>
          <w:szCs w:val="24"/>
          <w:lang w:val="id-ID"/>
        </w:rPr>
      </w:pPr>
    </w:p>
    <w:p w:rsidR="00F24030" w:rsidRPr="00F24030" w:rsidRDefault="00F24030" w:rsidP="00F24030">
      <w:pPr>
        <w:ind w:left="5812"/>
        <w:rPr>
          <w:rFonts w:ascii="Bookman Old Style" w:hAnsi="Bookman Old Style"/>
          <w:b w:val="0"/>
          <w:sz w:val="24"/>
          <w:szCs w:val="24"/>
          <w:lang w:val="id-ID"/>
        </w:rPr>
      </w:pPr>
    </w:p>
    <w:p w:rsidR="00F24030" w:rsidRPr="00F24030" w:rsidRDefault="00F24030" w:rsidP="00F24030">
      <w:pPr>
        <w:ind w:left="5812"/>
        <w:rPr>
          <w:rFonts w:ascii="Bookman Old Style" w:hAnsi="Bookman Old Style"/>
          <w:b w:val="0"/>
          <w:sz w:val="24"/>
          <w:szCs w:val="24"/>
          <w:lang w:val="id-ID"/>
        </w:rPr>
      </w:pPr>
    </w:p>
    <w:p w:rsidR="00F24030" w:rsidRPr="00F24030" w:rsidRDefault="00F24030" w:rsidP="00F24030">
      <w:pPr>
        <w:spacing w:line="360" w:lineRule="auto"/>
        <w:ind w:left="5812"/>
        <w:rPr>
          <w:rFonts w:ascii="Bookman Old Style" w:hAnsi="Bookman Old Style"/>
          <w:b w:val="0"/>
          <w:sz w:val="24"/>
          <w:szCs w:val="24"/>
          <w:lang w:val="id-ID"/>
        </w:rPr>
      </w:pPr>
      <w:r w:rsidRPr="00F24030">
        <w:rPr>
          <w:rFonts w:ascii="Bookman Old Style" w:hAnsi="Bookman Old Style"/>
          <w:b w:val="0"/>
          <w:sz w:val="24"/>
          <w:szCs w:val="24"/>
          <w:lang w:val="id-ID"/>
        </w:rPr>
        <w:t>SUHARSONO</w:t>
      </w:r>
    </w:p>
    <w:p w:rsidR="00F24030" w:rsidRPr="00F24030" w:rsidRDefault="00F24030" w:rsidP="00F24030">
      <w:pPr>
        <w:spacing w:line="360" w:lineRule="auto"/>
        <w:rPr>
          <w:rFonts w:ascii="Bookman Old Style" w:hAnsi="Bookman Old Style"/>
          <w:b w:val="0"/>
          <w:sz w:val="24"/>
          <w:szCs w:val="24"/>
          <w:lang w:val="id-ID"/>
        </w:rPr>
      </w:pPr>
    </w:p>
    <w:p w:rsidR="00F24030" w:rsidRPr="00F24030" w:rsidRDefault="00F24030" w:rsidP="00F24030">
      <w:pPr>
        <w:spacing w:line="360" w:lineRule="auto"/>
        <w:rPr>
          <w:rFonts w:ascii="Bookman Old Style" w:hAnsi="Bookman Old Style"/>
          <w:b w:val="0"/>
          <w:sz w:val="24"/>
          <w:szCs w:val="24"/>
          <w:lang w:val="id-ID"/>
        </w:rPr>
      </w:pPr>
    </w:p>
    <w:p w:rsidR="00F24030" w:rsidRPr="00F24030" w:rsidRDefault="00F24030" w:rsidP="00F24030">
      <w:pPr>
        <w:spacing w:line="360" w:lineRule="auto"/>
        <w:rPr>
          <w:rFonts w:ascii="Bookman Old Style" w:hAnsi="Bookman Old Style"/>
          <w:b w:val="0"/>
          <w:sz w:val="24"/>
          <w:szCs w:val="24"/>
          <w:lang w:val="id-ID"/>
        </w:rPr>
      </w:pPr>
      <w:r w:rsidRPr="00F24030">
        <w:rPr>
          <w:rFonts w:ascii="Bookman Old Style" w:hAnsi="Bookman Old Style"/>
          <w:b w:val="0"/>
          <w:sz w:val="24"/>
          <w:szCs w:val="24"/>
          <w:lang w:val="id-ID"/>
        </w:rPr>
        <w:t>Diundangkan di Bantul</w:t>
      </w:r>
    </w:p>
    <w:p w:rsidR="00F24030" w:rsidRPr="004F4486" w:rsidRDefault="00F24030" w:rsidP="00F24030">
      <w:pPr>
        <w:spacing w:line="360" w:lineRule="auto"/>
        <w:rPr>
          <w:rFonts w:ascii="Bookman Old Style" w:hAnsi="Bookman Old Style"/>
          <w:b w:val="0"/>
          <w:sz w:val="24"/>
          <w:szCs w:val="24"/>
        </w:rPr>
      </w:pPr>
      <w:r w:rsidRPr="00F24030">
        <w:rPr>
          <w:rFonts w:ascii="Bookman Old Style" w:hAnsi="Bookman Old Style"/>
          <w:b w:val="0"/>
          <w:sz w:val="24"/>
          <w:szCs w:val="24"/>
          <w:lang w:val="id-ID"/>
        </w:rPr>
        <w:t>pada tanggal</w:t>
      </w:r>
      <w:r w:rsidR="004F4486">
        <w:rPr>
          <w:rFonts w:ascii="Bookman Old Style" w:hAnsi="Bookman Old Style"/>
          <w:b w:val="0"/>
          <w:sz w:val="24"/>
          <w:szCs w:val="24"/>
        </w:rPr>
        <w:t xml:space="preserve"> 1 </w:t>
      </w:r>
      <w:proofErr w:type="spellStart"/>
      <w:r w:rsidR="004F4486">
        <w:rPr>
          <w:rFonts w:ascii="Bookman Old Style" w:hAnsi="Bookman Old Style"/>
          <w:b w:val="0"/>
          <w:sz w:val="24"/>
          <w:szCs w:val="24"/>
        </w:rPr>
        <w:t>Maret</w:t>
      </w:r>
      <w:proofErr w:type="spellEnd"/>
      <w:r w:rsidR="004F4486">
        <w:rPr>
          <w:rFonts w:ascii="Bookman Old Style" w:hAnsi="Bookman Old Style"/>
          <w:b w:val="0"/>
          <w:sz w:val="24"/>
          <w:szCs w:val="24"/>
        </w:rPr>
        <w:t xml:space="preserve"> 2019</w:t>
      </w:r>
    </w:p>
    <w:p w:rsidR="00F24030" w:rsidRPr="00F24030" w:rsidRDefault="00F24030" w:rsidP="00F24030">
      <w:pPr>
        <w:spacing w:line="360" w:lineRule="auto"/>
        <w:rPr>
          <w:rFonts w:ascii="Bookman Old Style" w:hAnsi="Bookman Old Style"/>
          <w:b w:val="0"/>
          <w:sz w:val="24"/>
          <w:szCs w:val="24"/>
          <w:lang w:val="id-ID"/>
        </w:rPr>
      </w:pPr>
      <w:r w:rsidRPr="00F24030">
        <w:rPr>
          <w:rFonts w:ascii="Bookman Old Style" w:hAnsi="Bookman Old Style"/>
          <w:b w:val="0"/>
          <w:sz w:val="24"/>
          <w:szCs w:val="24"/>
          <w:lang w:val="id-ID"/>
        </w:rPr>
        <w:t>SEKRETARIS DAERAH KABUPATEN BANTUL,</w:t>
      </w:r>
    </w:p>
    <w:p w:rsidR="00F24030" w:rsidRPr="00F24030" w:rsidRDefault="00F24030" w:rsidP="00F24030">
      <w:pPr>
        <w:rPr>
          <w:rFonts w:ascii="Bookman Old Style" w:hAnsi="Bookman Old Style"/>
          <w:b w:val="0"/>
          <w:sz w:val="24"/>
          <w:szCs w:val="24"/>
          <w:lang w:val="id-ID"/>
        </w:rPr>
      </w:pPr>
    </w:p>
    <w:p w:rsidR="00F24030" w:rsidRPr="00F24030" w:rsidRDefault="00F24030" w:rsidP="00F24030">
      <w:pPr>
        <w:rPr>
          <w:rFonts w:ascii="Bookman Old Style" w:hAnsi="Bookman Old Style"/>
          <w:b w:val="0"/>
          <w:sz w:val="24"/>
          <w:szCs w:val="24"/>
          <w:lang w:val="id-ID"/>
        </w:rPr>
      </w:pPr>
    </w:p>
    <w:p w:rsidR="00F24030" w:rsidRPr="00F24030" w:rsidRDefault="00F24030" w:rsidP="00F24030">
      <w:pPr>
        <w:rPr>
          <w:rFonts w:ascii="Bookman Old Style" w:hAnsi="Bookman Old Style"/>
          <w:b w:val="0"/>
          <w:sz w:val="24"/>
          <w:szCs w:val="24"/>
          <w:lang w:val="id-ID"/>
        </w:rPr>
      </w:pPr>
    </w:p>
    <w:p w:rsidR="00F24030" w:rsidRPr="00F24030" w:rsidRDefault="00F24030" w:rsidP="00F24030">
      <w:pPr>
        <w:rPr>
          <w:rFonts w:ascii="Bookman Old Style" w:hAnsi="Bookman Old Style"/>
          <w:b w:val="0"/>
          <w:sz w:val="24"/>
          <w:szCs w:val="24"/>
          <w:lang w:val="id-ID"/>
        </w:rPr>
      </w:pPr>
    </w:p>
    <w:p w:rsidR="00F24030" w:rsidRPr="00F24030" w:rsidRDefault="00F24030" w:rsidP="00F24030">
      <w:pPr>
        <w:spacing w:line="360" w:lineRule="auto"/>
        <w:ind w:left="1418"/>
        <w:rPr>
          <w:rFonts w:ascii="Bookman Old Style" w:hAnsi="Bookman Old Style"/>
          <w:b w:val="0"/>
          <w:sz w:val="24"/>
          <w:szCs w:val="24"/>
          <w:lang w:val="id-ID"/>
        </w:rPr>
      </w:pPr>
      <w:r w:rsidRPr="00F24030">
        <w:rPr>
          <w:rFonts w:ascii="Bookman Old Style" w:hAnsi="Bookman Old Style"/>
          <w:b w:val="0"/>
          <w:sz w:val="24"/>
          <w:szCs w:val="24"/>
          <w:lang w:val="id-ID"/>
        </w:rPr>
        <w:t>HELMI JAMHARIS</w:t>
      </w:r>
    </w:p>
    <w:p w:rsidR="00F24030" w:rsidRPr="00F24030" w:rsidRDefault="00F24030" w:rsidP="00F24030">
      <w:pPr>
        <w:spacing w:line="360" w:lineRule="auto"/>
        <w:rPr>
          <w:rFonts w:ascii="Bookman Old Style" w:hAnsi="Bookman Old Style"/>
          <w:b w:val="0"/>
          <w:sz w:val="24"/>
          <w:szCs w:val="24"/>
          <w:lang w:val="id-ID"/>
        </w:rPr>
      </w:pPr>
    </w:p>
    <w:p w:rsidR="00F24030" w:rsidRPr="00F24030" w:rsidRDefault="00F24030" w:rsidP="00F24030">
      <w:pPr>
        <w:spacing w:line="360" w:lineRule="auto"/>
        <w:rPr>
          <w:rFonts w:ascii="Bookman Old Style" w:hAnsi="Bookman Old Style"/>
          <w:b w:val="0"/>
          <w:sz w:val="24"/>
          <w:szCs w:val="24"/>
          <w:lang w:val="id-ID"/>
        </w:rPr>
      </w:pPr>
    </w:p>
    <w:p w:rsidR="00F24030" w:rsidRDefault="00F24030" w:rsidP="00F24030">
      <w:pPr>
        <w:spacing w:line="360" w:lineRule="auto"/>
        <w:jc w:val="center"/>
        <w:rPr>
          <w:rFonts w:ascii="Bookman Old Style" w:hAnsi="Bookman Old Style"/>
          <w:b w:val="0"/>
          <w:sz w:val="24"/>
          <w:szCs w:val="24"/>
        </w:rPr>
      </w:pPr>
      <w:r w:rsidRPr="00F24030">
        <w:rPr>
          <w:rFonts w:ascii="Bookman Old Style" w:hAnsi="Bookman Old Style"/>
          <w:b w:val="0"/>
          <w:sz w:val="24"/>
          <w:szCs w:val="24"/>
          <w:lang w:val="id-ID"/>
        </w:rPr>
        <w:t>BERITA DAERAH KABUPATEN BANTUL TAHUN 2019 NOMOR</w:t>
      </w:r>
      <w:r w:rsidR="004F4486">
        <w:rPr>
          <w:rFonts w:ascii="Bookman Old Style" w:hAnsi="Bookman Old Style"/>
          <w:b w:val="0"/>
          <w:sz w:val="24"/>
          <w:szCs w:val="24"/>
        </w:rPr>
        <w:t xml:space="preserve"> 25</w:t>
      </w:r>
    </w:p>
    <w:p w:rsidR="004F4486" w:rsidRDefault="004F4486" w:rsidP="00F24030">
      <w:pPr>
        <w:spacing w:line="360" w:lineRule="auto"/>
        <w:jc w:val="center"/>
        <w:rPr>
          <w:rFonts w:ascii="Bookman Old Style" w:hAnsi="Bookman Old Style"/>
          <w:b w:val="0"/>
          <w:sz w:val="24"/>
          <w:szCs w:val="24"/>
        </w:rPr>
      </w:pPr>
      <w:r>
        <w:rPr>
          <w:noProof/>
        </w:rPr>
        <w:drawing>
          <wp:inline distT="0" distB="0" distL="0" distR="0" wp14:anchorId="775A4340" wp14:editId="5CD2DA98">
            <wp:extent cx="2038350" cy="1323975"/>
            <wp:effectExtent l="0" t="0" r="0" b="9525"/>
            <wp:docPr id="2" name="Picture 2" descr="G:\Tanda Tangan Kaba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anda Tangan Kabag.jpeg"/>
                    <pic:cNvPicPr>
                      <a:picLocks noChangeAspect="1" noChangeArrowheads="1"/>
                    </pic:cNvPicPr>
                  </pic:nvPicPr>
                  <pic:blipFill>
                    <a:blip r:embed="rId12" cstate="print">
                      <a:extLst>
                        <a:ext uri="{28A0092B-C50C-407E-A947-70E740481C1C}">
                          <a14:useLocalDpi xmlns:a14="http://schemas.microsoft.com/office/drawing/2010/main" val="0"/>
                        </a:ext>
                      </a:extLst>
                    </a:blip>
                    <a:srcRect l="28439" t="9294" r="29158" b="70218"/>
                    <a:stretch>
                      <a:fillRect/>
                    </a:stretch>
                  </pic:blipFill>
                  <pic:spPr bwMode="auto">
                    <a:xfrm>
                      <a:off x="0" y="0"/>
                      <a:ext cx="2038350" cy="1323975"/>
                    </a:xfrm>
                    <a:prstGeom prst="rect">
                      <a:avLst/>
                    </a:prstGeom>
                    <a:noFill/>
                    <a:ln>
                      <a:noFill/>
                    </a:ln>
                  </pic:spPr>
                </pic:pic>
              </a:graphicData>
            </a:graphic>
          </wp:inline>
        </w:drawing>
      </w:r>
    </w:p>
    <w:p w:rsidR="006D0A80" w:rsidRDefault="006D0A80" w:rsidP="00F24030">
      <w:pPr>
        <w:spacing w:line="360" w:lineRule="auto"/>
        <w:jc w:val="center"/>
        <w:rPr>
          <w:rFonts w:ascii="Bookman Old Style" w:hAnsi="Bookman Old Style"/>
          <w:b w:val="0"/>
          <w:sz w:val="24"/>
          <w:szCs w:val="24"/>
        </w:rPr>
      </w:pPr>
    </w:p>
    <w:p w:rsidR="006D0A80" w:rsidRDefault="006D0A80" w:rsidP="00F24030">
      <w:pPr>
        <w:spacing w:line="360" w:lineRule="auto"/>
        <w:jc w:val="center"/>
        <w:rPr>
          <w:rFonts w:ascii="Bookman Old Style" w:hAnsi="Bookman Old Style"/>
          <w:b w:val="0"/>
          <w:sz w:val="24"/>
          <w:szCs w:val="24"/>
        </w:rPr>
      </w:pPr>
    </w:p>
    <w:p w:rsidR="006D0A80" w:rsidRDefault="006D0A80" w:rsidP="00F24030">
      <w:pPr>
        <w:spacing w:line="360" w:lineRule="auto"/>
        <w:jc w:val="center"/>
        <w:rPr>
          <w:rFonts w:ascii="Bookman Old Style" w:hAnsi="Bookman Old Style"/>
          <w:b w:val="0"/>
          <w:sz w:val="24"/>
          <w:szCs w:val="24"/>
        </w:rPr>
      </w:pPr>
    </w:p>
    <w:p w:rsidR="006D0A80" w:rsidRDefault="006D0A80" w:rsidP="00F24030">
      <w:pPr>
        <w:spacing w:line="360" w:lineRule="auto"/>
        <w:jc w:val="center"/>
        <w:rPr>
          <w:rFonts w:ascii="Bookman Old Style" w:hAnsi="Bookman Old Style"/>
          <w:b w:val="0"/>
          <w:sz w:val="24"/>
          <w:szCs w:val="24"/>
        </w:rPr>
      </w:pPr>
    </w:p>
    <w:p w:rsidR="006D0A80" w:rsidRDefault="006D0A80" w:rsidP="00F24030">
      <w:pPr>
        <w:spacing w:line="360" w:lineRule="auto"/>
        <w:jc w:val="center"/>
        <w:rPr>
          <w:rFonts w:ascii="Bookman Old Style" w:hAnsi="Bookman Old Style"/>
          <w:b w:val="0"/>
          <w:sz w:val="24"/>
          <w:szCs w:val="24"/>
        </w:rPr>
      </w:pPr>
    </w:p>
    <w:p w:rsidR="006D0A80" w:rsidRDefault="006D0A80" w:rsidP="00F24030">
      <w:pPr>
        <w:spacing w:line="360" w:lineRule="auto"/>
        <w:jc w:val="center"/>
        <w:rPr>
          <w:rFonts w:ascii="Bookman Old Style" w:hAnsi="Bookman Old Style"/>
          <w:b w:val="0"/>
          <w:sz w:val="24"/>
          <w:szCs w:val="24"/>
        </w:rPr>
      </w:pPr>
    </w:p>
    <w:p w:rsidR="006D0A80" w:rsidRDefault="006D0A80" w:rsidP="00F24030">
      <w:pPr>
        <w:spacing w:line="360" w:lineRule="auto"/>
        <w:jc w:val="center"/>
        <w:rPr>
          <w:rFonts w:ascii="Bookman Old Style" w:hAnsi="Bookman Old Style"/>
          <w:b w:val="0"/>
          <w:sz w:val="24"/>
          <w:szCs w:val="24"/>
        </w:rPr>
      </w:pPr>
    </w:p>
    <w:p w:rsidR="00476E2B" w:rsidRDefault="00476E2B" w:rsidP="00F24030">
      <w:pPr>
        <w:spacing w:line="360" w:lineRule="auto"/>
        <w:jc w:val="center"/>
        <w:rPr>
          <w:rFonts w:ascii="Bookman Old Style" w:hAnsi="Bookman Old Style"/>
          <w:b w:val="0"/>
          <w:sz w:val="24"/>
          <w:szCs w:val="24"/>
        </w:rPr>
      </w:pPr>
    </w:p>
    <w:p w:rsidR="00476E2B" w:rsidRDefault="00476E2B" w:rsidP="009F20DC">
      <w:pPr>
        <w:ind w:left="5670" w:right="-277"/>
        <w:jc w:val="left"/>
        <w:rPr>
          <w:rFonts w:ascii="Bookman Old Style" w:hAnsi="Bookman Old Style"/>
          <w:b w:val="0"/>
          <w:sz w:val="24"/>
          <w:szCs w:val="24"/>
        </w:rPr>
      </w:pPr>
    </w:p>
    <w:p w:rsidR="006D0A80" w:rsidRDefault="009F20DC" w:rsidP="00476E2B">
      <w:pPr>
        <w:ind w:left="5670" w:right="-277" w:hanging="141"/>
        <w:jc w:val="left"/>
        <w:rPr>
          <w:rFonts w:ascii="Bookman Old Style" w:hAnsi="Bookman Old Style"/>
          <w:b w:val="0"/>
          <w:sz w:val="24"/>
          <w:szCs w:val="24"/>
        </w:rPr>
      </w:pPr>
      <w:r>
        <w:rPr>
          <w:rFonts w:ascii="Bookman Old Style" w:hAnsi="Bookman Old Style"/>
          <w:b w:val="0"/>
          <w:sz w:val="24"/>
          <w:szCs w:val="24"/>
        </w:rPr>
        <w:lastRenderedPageBreak/>
        <w:t>LAMPIRAN</w:t>
      </w:r>
    </w:p>
    <w:p w:rsidR="009F20DC" w:rsidRDefault="009F20DC" w:rsidP="009F20DC">
      <w:pPr>
        <w:ind w:left="5529" w:right="-277"/>
        <w:jc w:val="left"/>
        <w:rPr>
          <w:rFonts w:ascii="Bookman Old Style" w:hAnsi="Bookman Old Style"/>
          <w:b w:val="0"/>
          <w:sz w:val="24"/>
          <w:szCs w:val="24"/>
        </w:rPr>
      </w:pPr>
      <w:r>
        <w:rPr>
          <w:rFonts w:ascii="Bookman Old Style" w:hAnsi="Bookman Old Style"/>
          <w:b w:val="0"/>
          <w:sz w:val="24"/>
          <w:szCs w:val="24"/>
        </w:rPr>
        <w:t>PERATURAN BUPATI BANTUL</w:t>
      </w:r>
    </w:p>
    <w:p w:rsidR="009F20DC" w:rsidRDefault="009F20DC" w:rsidP="009F20DC">
      <w:pPr>
        <w:ind w:left="5529" w:right="-277"/>
        <w:jc w:val="left"/>
        <w:rPr>
          <w:rFonts w:ascii="Bookman Old Style" w:hAnsi="Bookman Old Style"/>
          <w:b w:val="0"/>
          <w:sz w:val="24"/>
          <w:szCs w:val="24"/>
        </w:rPr>
      </w:pPr>
      <w:proofErr w:type="gramStart"/>
      <w:r>
        <w:rPr>
          <w:rFonts w:ascii="Bookman Old Style" w:hAnsi="Bookman Old Style"/>
          <w:b w:val="0"/>
          <w:sz w:val="24"/>
          <w:szCs w:val="24"/>
        </w:rPr>
        <w:t>NOMOR  25</w:t>
      </w:r>
      <w:proofErr w:type="gramEnd"/>
      <w:r>
        <w:rPr>
          <w:rFonts w:ascii="Bookman Old Style" w:hAnsi="Bookman Old Style"/>
          <w:b w:val="0"/>
          <w:sz w:val="24"/>
          <w:szCs w:val="24"/>
        </w:rPr>
        <w:t xml:space="preserve">  TAHUN 2019</w:t>
      </w:r>
    </w:p>
    <w:p w:rsidR="009F20DC" w:rsidRDefault="009F20DC" w:rsidP="00476E2B">
      <w:pPr>
        <w:ind w:left="5529" w:right="-277"/>
        <w:rPr>
          <w:rFonts w:ascii="Bookman Old Style" w:hAnsi="Bookman Old Style"/>
          <w:b w:val="0"/>
          <w:sz w:val="24"/>
          <w:szCs w:val="24"/>
        </w:rPr>
      </w:pPr>
      <w:r>
        <w:rPr>
          <w:rFonts w:ascii="Bookman Old Style" w:hAnsi="Bookman Old Style"/>
          <w:b w:val="0"/>
          <w:sz w:val="24"/>
          <w:szCs w:val="24"/>
        </w:rPr>
        <w:t>TENTANG</w:t>
      </w:r>
    </w:p>
    <w:p w:rsidR="00476E2B" w:rsidRDefault="00476E2B" w:rsidP="00476E2B">
      <w:pPr>
        <w:ind w:left="5529" w:right="-277"/>
        <w:rPr>
          <w:rFonts w:ascii="Bookman Old Style" w:hAnsi="Bookman Old Style"/>
          <w:b w:val="0"/>
          <w:sz w:val="24"/>
          <w:szCs w:val="24"/>
        </w:rPr>
      </w:pPr>
    </w:p>
    <w:p w:rsidR="009F20DC" w:rsidRPr="009F20DC" w:rsidRDefault="009F20DC" w:rsidP="009F20DC">
      <w:pPr>
        <w:ind w:left="5529" w:right="120"/>
        <w:rPr>
          <w:rFonts w:ascii="Bookman Old Style" w:hAnsi="Bookman Old Style"/>
          <w:b w:val="0"/>
          <w:sz w:val="24"/>
          <w:szCs w:val="24"/>
        </w:rPr>
      </w:pPr>
      <w:r w:rsidRPr="009F20DC">
        <w:rPr>
          <w:rFonts w:ascii="Bookman Old Style" w:hAnsi="Bookman Old Style"/>
          <w:b w:val="0"/>
          <w:sz w:val="24"/>
          <w:szCs w:val="24"/>
        </w:rPr>
        <w:t>PERUBAHAN ATAS PERATURAN BUPATI BANTUL NOMOR 66 TAHUN 2012 TENTANG TARIF LAYANAN KESEHATAN PADA</w:t>
      </w:r>
      <w:r w:rsidRPr="009F20DC">
        <w:rPr>
          <w:rFonts w:ascii="Bookman Old Style" w:hAnsi="Bookman Old Style"/>
          <w:b w:val="0"/>
          <w:sz w:val="24"/>
          <w:szCs w:val="24"/>
          <w:lang w:val="id-ID"/>
        </w:rPr>
        <w:t xml:space="preserve"> </w:t>
      </w:r>
      <w:r w:rsidRPr="009F20DC">
        <w:rPr>
          <w:rFonts w:ascii="Bookman Old Style" w:hAnsi="Bookman Old Style"/>
          <w:b w:val="0"/>
          <w:sz w:val="24"/>
          <w:szCs w:val="24"/>
        </w:rPr>
        <w:t>RUMAH SAKIT UMUM DAERAH PANEMBAHAN SENOPATI KABUPATEN BANTUL</w:t>
      </w:r>
    </w:p>
    <w:p w:rsidR="009F20DC" w:rsidRDefault="009F20DC" w:rsidP="009F20DC">
      <w:pPr>
        <w:spacing w:line="360" w:lineRule="auto"/>
        <w:rPr>
          <w:rFonts w:ascii="Bookman Old Style" w:hAnsi="Bookman Old Style"/>
          <w:b w:val="0"/>
          <w:sz w:val="24"/>
          <w:szCs w:val="24"/>
        </w:rPr>
      </w:pPr>
    </w:p>
    <w:p w:rsidR="00F24030" w:rsidRPr="009F20DC" w:rsidRDefault="009F20DC" w:rsidP="009F20DC">
      <w:pPr>
        <w:spacing w:line="360" w:lineRule="auto"/>
        <w:jc w:val="center"/>
        <w:rPr>
          <w:rFonts w:ascii="Bookman Old Style" w:hAnsi="Bookman Old Style"/>
          <w:b w:val="0"/>
          <w:sz w:val="24"/>
          <w:szCs w:val="24"/>
        </w:rPr>
      </w:pPr>
      <w:r>
        <w:rPr>
          <w:rFonts w:ascii="Bookman Old Style" w:hAnsi="Bookman Old Style"/>
          <w:b w:val="0"/>
          <w:sz w:val="24"/>
          <w:szCs w:val="24"/>
        </w:rPr>
        <w:t>BESARAN TARIF LAYANAN PENDIDIKAN DAN PELATIHAN</w:t>
      </w:r>
    </w:p>
    <w:p w:rsidR="001C7593" w:rsidRPr="009F20DC" w:rsidRDefault="009F20DC" w:rsidP="009F20DC">
      <w:pPr>
        <w:pStyle w:val="BodyTextIndent"/>
        <w:tabs>
          <w:tab w:val="left" w:pos="2340"/>
          <w:tab w:val="left" w:pos="2700"/>
          <w:tab w:val="left" w:pos="3420"/>
        </w:tabs>
        <w:spacing w:line="360" w:lineRule="auto"/>
        <w:ind w:left="3420" w:hanging="3420"/>
        <w:rPr>
          <w:rFonts w:ascii="Bookman Old Style" w:hAnsi="Bookman Old Style" w:cs="Arial"/>
          <w:bCs/>
          <w:w w:val="100"/>
          <w:sz w:val="24"/>
          <w:szCs w:val="24"/>
          <w:lang w:val="sv-SE"/>
        </w:rPr>
      </w:pPr>
      <w:r w:rsidRPr="009F20DC">
        <w:rPr>
          <w:noProof/>
        </w:rPr>
        <w:drawing>
          <wp:inline distT="0" distB="0" distL="0" distR="0" wp14:anchorId="0FBFA8BB" wp14:editId="46B8B5CC">
            <wp:extent cx="5944870" cy="68274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870" cy="6827442"/>
                    </a:xfrm>
                    <a:prstGeom prst="rect">
                      <a:avLst/>
                    </a:prstGeom>
                    <a:noFill/>
                    <a:ln>
                      <a:noFill/>
                    </a:ln>
                  </pic:spPr>
                </pic:pic>
              </a:graphicData>
            </a:graphic>
          </wp:inline>
        </w:drawing>
      </w:r>
    </w:p>
    <w:p w:rsidR="001C7593" w:rsidRPr="006A094B" w:rsidRDefault="009F20DC" w:rsidP="00C87769">
      <w:pPr>
        <w:spacing w:line="360" w:lineRule="auto"/>
        <w:rPr>
          <w:rFonts w:ascii="Bookman Old Style" w:hAnsi="Bookman Old Style"/>
          <w:sz w:val="24"/>
          <w:szCs w:val="24"/>
        </w:rPr>
      </w:pPr>
      <w:r w:rsidRPr="009F20DC">
        <w:rPr>
          <w:noProof/>
        </w:rPr>
        <w:lastRenderedPageBreak/>
        <w:drawing>
          <wp:inline distT="0" distB="0" distL="0" distR="0" wp14:anchorId="0CC8B589" wp14:editId="0AE8F62E">
            <wp:extent cx="5944870" cy="94501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870" cy="9450179"/>
                    </a:xfrm>
                    <a:prstGeom prst="rect">
                      <a:avLst/>
                    </a:prstGeom>
                    <a:noFill/>
                    <a:ln>
                      <a:noFill/>
                    </a:ln>
                  </pic:spPr>
                </pic:pic>
              </a:graphicData>
            </a:graphic>
          </wp:inline>
        </w:drawing>
      </w:r>
    </w:p>
    <w:p w:rsidR="001C7593" w:rsidRPr="006A094B" w:rsidRDefault="009F20DC" w:rsidP="00C87769">
      <w:pPr>
        <w:spacing w:line="360" w:lineRule="auto"/>
        <w:rPr>
          <w:rFonts w:ascii="Bookman Old Style" w:hAnsi="Bookman Old Style"/>
          <w:sz w:val="24"/>
          <w:szCs w:val="24"/>
        </w:rPr>
      </w:pPr>
      <w:r w:rsidRPr="009F20DC">
        <w:rPr>
          <w:noProof/>
        </w:rPr>
        <w:lastRenderedPageBreak/>
        <w:drawing>
          <wp:inline distT="0" distB="0" distL="0" distR="0" wp14:anchorId="5FE02455" wp14:editId="34DEB7AE">
            <wp:extent cx="5944870" cy="298076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870" cy="2980761"/>
                    </a:xfrm>
                    <a:prstGeom prst="rect">
                      <a:avLst/>
                    </a:prstGeom>
                    <a:noFill/>
                    <a:ln>
                      <a:noFill/>
                    </a:ln>
                  </pic:spPr>
                </pic:pic>
              </a:graphicData>
            </a:graphic>
          </wp:inline>
        </w:drawing>
      </w:r>
    </w:p>
    <w:p w:rsidR="009F20DC" w:rsidRDefault="009F20DC" w:rsidP="009F20DC">
      <w:pPr>
        <w:spacing w:line="360" w:lineRule="auto"/>
        <w:ind w:firstLine="6096"/>
        <w:rPr>
          <w:rFonts w:ascii="Bookman Old Style" w:hAnsi="Bookman Old Style"/>
          <w:b w:val="0"/>
          <w:sz w:val="24"/>
          <w:szCs w:val="24"/>
        </w:rPr>
      </w:pPr>
    </w:p>
    <w:p w:rsidR="001C7593" w:rsidRPr="009F20DC" w:rsidRDefault="009F20DC" w:rsidP="009F20DC">
      <w:pPr>
        <w:spacing w:line="360" w:lineRule="auto"/>
        <w:ind w:firstLine="6096"/>
        <w:rPr>
          <w:rFonts w:ascii="Bookman Old Style" w:hAnsi="Bookman Old Style"/>
          <w:b w:val="0"/>
          <w:sz w:val="24"/>
          <w:szCs w:val="24"/>
        </w:rPr>
      </w:pPr>
      <w:r w:rsidRPr="009F20DC">
        <w:rPr>
          <w:rFonts w:ascii="Bookman Old Style" w:hAnsi="Bookman Old Style"/>
          <w:b w:val="0"/>
          <w:sz w:val="24"/>
          <w:szCs w:val="24"/>
        </w:rPr>
        <w:t>BUPATI BANTUL,</w:t>
      </w:r>
    </w:p>
    <w:p w:rsidR="009F20DC" w:rsidRPr="009F20DC" w:rsidRDefault="009F20DC" w:rsidP="009F20DC">
      <w:pPr>
        <w:spacing w:line="360" w:lineRule="auto"/>
        <w:ind w:firstLine="6096"/>
        <w:rPr>
          <w:rFonts w:ascii="Bookman Old Style" w:hAnsi="Bookman Old Style"/>
          <w:b w:val="0"/>
          <w:sz w:val="24"/>
          <w:szCs w:val="24"/>
        </w:rPr>
      </w:pPr>
    </w:p>
    <w:p w:rsidR="009F20DC" w:rsidRPr="009F20DC" w:rsidRDefault="009F20DC" w:rsidP="009F20DC">
      <w:pPr>
        <w:spacing w:line="360" w:lineRule="auto"/>
        <w:ind w:firstLine="6096"/>
        <w:rPr>
          <w:rFonts w:ascii="Bookman Old Style" w:hAnsi="Bookman Old Style"/>
          <w:b w:val="0"/>
          <w:sz w:val="24"/>
          <w:szCs w:val="24"/>
        </w:rPr>
      </w:pPr>
    </w:p>
    <w:p w:rsidR="009F20DC" w:rsidRPr="009F20DC" w:rsidRDefault="009F20DC" w:rsidP="009F20DC">
      <w:pPr>
        <w:spacing w:line="360" w:lineRule="auto"/>
        <w:ind w:firstLine="6096"/>
        <w:rPr>
          <w:rFonts w:ascii="Bookman Old Style" w:hAnsi="Bookman Old Style"/>
          <w:b w:val="0"/>
          <w:sz w:val="24"/>
          <w:szCs w:val="24"/>
        </w:rPr>
      </w:pPr>
      <w:r w:rsidRPr="009F20DC">
        <w:rPr>
          <w:rFonts w:ascii="Bookman Old Style" w:hAnsi="Bookman Old Style"/>
          <w:b w:val="0"/>
          <w:sz w:val="24"/>
          <w:szCs w:val="24"/>
        </w:rPr>
        <w:t>SUHARSONO</w:t>
      </w:r>
    </w:p>
    <w:p w:rsidR="009F20DC" w:rsidRDefault="009F20DC" w:rsidP="00C87769">
      <w:pPr>
        <w:spacing w:line="360" w:lineRule="auto"/>
        <w:rPr>
          <w:rFonts w:ascii="Bookman Old Style" w:hAnsi="Bookman Old Style"/>
          <w:sz w:val="24"/>
          <w:szCs w:val="24"/>
        </w:rPr>
      </w:pPr>
    </w:p>
    <w:p w:rsidR="009F20DC" w:rsidRDefault="009F20DC" w:rsidP="00C87769">
      <w:pPr>
        <w:spacing w:line="360" w:lineRule="auto"/>
        <w:rPr>
          <w:rFonts w:ascii="Bookman Old Style" w:hAnsi="Bookman Old Style"/>
          <w:sz w:val="24"/>
          <w:szCs w:val="24"/>
        </w:rPr>
      </w:pPr>
    </w:p>
    <w:p w:rsidR="009F20DC" w:rsidRPr="006A094B" w:rsidRDefault="009F20DC" w:rsidP="00C87769">
      <w:pPr>
        <w:spacing w:line="360" w:lineRule="auto"/>
        <w:rPr>
          <w:rFonts w:ascii="Bookman Old Style" w:hAnsi="Bookman Old Style"/>
          <w:sz w:val="24"/>
          <w:szCs w:val="24"/>
        </w:rPr>
      </w:pPr>
    </w:p>
    <w:sectPr w:rsidR="009F20DC" w:rsidRPr="006A094B" w:rsidSect="009F20DC">
      <w:pgSz w:w="12242" w:h="18722" w:code="301"/>
      <w:pgMar w:top="1440" w:right="1043" w:bottom="1440" w:left="1440" w:header="1134" w:footer="1701" w:gutter="0"/>
      <w:cols w:space="720"/>
      <w:titlePg/>
      <w:docGrid w:linePitch="4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A80" w:rsidRDefault="006D0A80" w:rsidP="001C7593">
      <w:r>
        <w:separator/>
      </w:r>
    </w:p>
  </w:endnote>
  <w:endnote w:type="continuationSeparator" w:id="0">
    <w:p w:rsidR="006D0A80" w:rsidRDefault="006D0A80" w:rsidP="001C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rnum Hollow">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80" w:rsidRPr="009C059B" w:rsidRDefault="006D0A80" w:rsidP="006D0A80">
    <w:pPr>
      <w:pStyle w:val="Footer"/>
      <w:jc w:val="right"/>
      <w:rPr>
        <w:rFonts w:ascii="Cambria" w:hAnsi="Cambria"/>
        <w:sz w:val="20"/>
        <w:szCs w:val="20"/>
        <w:lang w:val="id-ID"/>
      </w:rPr>
    </w:pPr>
    <w:r>
      <w:rPr>
        <w:rFonts w:ascii="Cambria" w:hAnsi="Cambria"/>
        <w:sz w:val="20"/>
        <w:szCs w:val="20"/>
        <w:lang w:val="id-ID"/>
      </w:rPr>
      <w:t>8. Badan Layanan .....</w:t>
    </w:r>
  </w:p>
  <w:p w:rsidR="006D0A80" w:rsidRDefault="006D0A80">
    <w:pPr>
      <w:pStyle w:val="Footer"/>
      <w:rPr>
        <w:lang w:val="id-ID"/>
      </w:rPr>
    </w:pPr>
  </w:p>
  <w:p w:rsidR="006D0A80" w:rsidRDefault="006D0A80">
    <w:pPr>
      <w:pStyle w:val="Footer"/>
      <w:rPr>
        <w:lang w:val="id-ID"/>
      </w:rPr>
    </w:pPr>
  </w:p>
  <w:p w:rsidR="006D0A80" w:rsidRPr="009C059B" w:rsidRDefault="006D0A80">
    <w:pPr>
      <w:pStyle w:val="Footer"/>
      <w:rPr>
        <w:lang w:val="id-I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80" w:rsidRPr="000845C9" w:rsidRDefault="006D0A80">
    <w:pPr>
      <w:pStyle w:val="Footer"/>
      <w:rPr>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80" w:rsidRPr="000845C9" w:rsidRDefault="006D0A80">
    <w:pPr>
      <w:pStyle w:val="Footer"/>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A80" w:rsidRDefault="006D0A80" w:rsidP="001C7593">
      <w:r>
        <w:separator/>
      </w:r>
    </w:p>
  </w:footnote>
  <w:footnote w:type="continuationSeparator" w:id="0">
    <w:p w:rsidR="006D0A80" w:rsidRDefault="006D0A80" w:rsidP="001C75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5E28"/>
    <w:multiLevelType w:val="hybridMultilevel"/>
    <w:tmpl w:val="B3C638A6"/>
    <w:lvl w:ilvl="0" w:tplc="F4DE8A08">
      <w:start w:val="2"/>
      <w:numFmt w:val="lowerLetter"/>
      <w:lvlText w:val="%1."/>
      <w:lvlJc w:val="left"/>
      <w:pPr>
        <w:tabs>
          <w:tab w:val="num" w:pos="1080"/>
        </w:tabs>
        <w:ind w:left="1080" w:hanging="360"/>
      </w:pPr>
      <w:rPr>
        <w:rFonts w:hint="default"/>
      </w:rPr>
    </w:lvl>
    <w:lvl w:ilvl="1" w:tplc="9C6C77B4">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B951783"/>
    <w:multiLevelType w:val="hybridMultilevel"/>
    <w:tmpl w:val="D1B22262"/>
    <w:lvl w:ilvl="0" w:tplc="C44AF04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E297B57"/>
    <w:multiLevelType w:val="hybridMultilevel"/>
    <w:tmpl w:val="DFE4ABA0"/>
    <w:lvl w:ilvl="0" w:tplc="8866467C">
      <w:start w:val="1"/>
      <w:numFmt w:val="decimal"/>
      <w:lvlText w:val="(%1)"/>
      <w:lvlJc w:val="left"/>
      <w:pPr>
        <w:tabs>
          <w:tab w:val="num" w:pos="720"/>
        </w:tabs>
        <w:ind w:left="720" w:hanging="72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425D94"/>
    <w:multiLevelType w:val="hybridMultilevel"/>
    <w:tmpl w:val="8D521C76"/>
    <w:lvl w:ilvl="0" w:tplc="0CCAE450">
      <w:start w:val="1"/>
      <w:numFmt w:val="decimal"/>
      <w:lvlText w:val="(%1)"/>
      <w:lvlJc w:val="left"/>
      <w:pPr>
        <w:tabs>
          <w:tab w:val="num" w:pos="4860"/>
        </w:tabs>
        <w:ind w:left="45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4A62639"/>
    <w:multiLevelType w:val="hybridMultilevel"/>
    <w:tmpl w:val="73BC53D2"/>
    <w:lvl w:ilvl="0" w:tplc="0CCAE450">
      <w:start w:val="1"/>
      <w:numFmt w:val="decimal"/>
      <w:lvlText w:val="(%1)"/>
      <w:lvlJc w:val="left"/>
      <w:pPr>
        <w:tabs>
          <w:tab w:val="num" w:pos="4860"/>
        </w:tabs>
        <w:ind w:left="4500" w:hanging="360"/>
      </w:pPr>
      <w:rPr>
        <w:rFonts w:hint="default"/>
      </w:rPr>
    </w:lvl>
    <w:lvl w:ilvl="1" w:tplc="2CD42666">
      <w:start w:val="1"/>
      <w:numFmt w:val="upperLetter"/>
      <w:lvlText w:val="%2."/>
      <w:lvlJc w:val="left"/>
      <w:pPr>
        <w:tabs>
          <w:tab w:val="num" w:pos="1440"/>
        </w:tabs>
        <w:ind w:left="1440" w:hanging="360"/>
      </w:pPr>
      <w:rPr>
        <w:rFonts w:hint="default"/>
      </w:rPr>
    </w:lvl>
    <w:lvl w:ilvl="2" w:tplc="978EBF50">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A5F4378"/>
    <w:multiLevelType w:val="hybridMultilevel"/>
    <w:tmpl w:val="FD8696CE"/>
    <w:lvl w:ilvl="0" w:tplc="F34A26D6">
      <w:start w:val="1"/>
      <w:numFmt w:val="decimal"/>
      <w:lvlText w:val="(%1)"/>
      <w:lvlJc w:val="left"/>
      <w:pPr>
        <w:tabs>
          <w:tab w:val="num" w:pos="360"/>
        </w:tabs>
        <w:ind w:left="360" w:hanging="360"/>
      </w:pPr>
      <w:rPr>
        <w:rFonts w:hint="default"/>
      </w:rPr>
    </w:lvl>
    <w:lvl w:ilvl="1" w:tplc="F13AFA86">
      <w:start w:val="1"/>
      <w:numFmt w:val="lowerLetter"/>
      <w:lvlText w:val="%2."/>
      <w:lvlJc w:val="left"/>
      <w:pPr>
        <w:tabs>
          <w:tab w:val="num" w:pos="360"/>
        </w:tabs>
        <w:ind w:left="360" w:hanging="360"/>
      </w:pPr>
      <w:rPr>
        <w:rFonts w:hint="default"/>
        <w:b w:val="0"/>
        <w:bCs w:val="0"/>
      </w:rPr>
    </w:lvl>
    <w:lvl w:ilvl="2" w:tplc="32AC6C02">
      <w:start w:val="1"/>
      <w:numFmt w:val="decimal"/>
      <w:lvlText w:val="%3."/>
      <w:lvlJc w:val="left"/>
      <w:pPr>
        <w:tabs>
          <w:tab w:val="num" w:pos="1260"/>
        </w:tabs>
        <w:ind w:left="1260" w:hanging="360"/>
      </w:pPr>
      <w:rPr>
        <w:rFonts w:hint="default"/>
      </w:r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6">
    <w:nsid w:val="2AF52A6D"/>
    <w:multiLevelType w:val="hybridMultilevel"/>
    <w:tmpl w:val="89FE6C32"/>
    <w:lvl w:ilvl="0" w:tplc="F34A26D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7">
    <w:nsid w:val="2C560A9D"/>
    <w:multiLevelType w:val="hybridMultilevel"/>
    <w:tmpl w:val="0C74F8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D4E570C"/>
    <w:multiLevelType w:val="hybridMultilevel"/>
    <w:tmpl w:val="4B7C243A"/>
    <w:lvl w:ilvl="0" w:tplc="0CCAE450">
      <w:start w:val="1"/>
      <w:numFmt w:val="decimal"/>
      <w:lvlText w:val="(%1)"/>
      <w:lvlJc w:val="left"/>
      <w:pPr>
        <w:tabs>
          <w:tab w:val="num" w:pos="4860"/>
        </w:tabs>
        <w:ind w:left="450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0340132"/>
    <w:multiLevelType w:val="singleLevel"/>
    <w:tmpl w:val="0409000F"/>
    <w:lvl w:ilvl="0">
      <w:start w:val="1"/>
      <w:numFmt w:val="decimal"/>
      <w:lvlText w:val="%1."/>
      <w:lvlJc w:val="left"/>
      <w:pPr>
        <w:tabs>
          <w:tab w:val="num" w:pos="360"/>
        </w:tabs>
        <w:ind w:left="360" w:hanging="360"/>
      </w:pPr>
    </w:lvl>
  </w:abstractNum>
  <w:abstractNum w:abstractNumId="10">
    <w:nsid w:val="38E72271"/>
    <w:multiLevelType w:val="hybridMultilevel"/>
    <w:tmpl w:val="2166B67A"/>
    <w:lvl w:ilvl="0" w:tplc="F34A26D6">
      <w:start w:val="1"/>
      <w:numFmt w:val="decimal"/>
      <w:lvlText w:val="(%1)"/>
      <w:lvlJc w:val="left"/>
      <w:pPr>
        <w:tabs>
          <w:tab w:val="num" w:pos="360"/>
        </w:tabs>
        <w:ind w:left="360" w:hanging="360"/>
      </w:pPr>
      <w:rPr>
        <w:rFonts w:hint="default"/>
      </w:rPr>
    </w:lvl>
    <w:lvl w:ilvl="1" w:tplc="A05A10DC">
      <w:start w:val="1"/>
      <w:numFmt w:val="upperLetter"/>
      <w:lvlText w:val="%2."/>
      <w:lvlJc w:val="left"/>
      <w:pPr>
        <w:tabs>
          <w:tab w:val="num" w:pos="360"/>
        </w:tabs>
        <w:ind w:left="360" w:hanging="360"/>
      </w:pPr>
      <w:rPr>
        <w:rFonts w:hint="default"/>
      </w:rPr>
    </w:lvl>
    <w:lvl w:ilvl="2" w:tplc="0409001B">
      <w:start w:val="1"/>
      <w:numFmt w:val="lowerRoman"/>
      <w:lvlText w:val="%3."/>
      <w:lvlJc w:val="right"/>
      <w:pPr>
        <w:tabs>
          <w:tab w:val="num" w:pos="1080"/>
        </w:tabs>
        <w:ind w:left="1080" w:hanging="180"/>
      </w:pPr>
    </w:lvl>
    <w:lvl w:ilvl="3" w:tplc="DF16FC9E">
      <w:start w:val="1"/>
      <w:numFmt w:val="decimal"/>
      <w:lvlText w:val="%4."/>
      <w:lvlJc w:val="left"/>
      <w:pPr>
        <w:tabs>
          <w:tab w:val="num" w:pos="1800"/>
        </w:tabs>
        <w:ind w:left="1800" w:hanging="360"/>
      </w:pPr>
      <w:rPr>
        <w:rFonts w:hint="default"/>
      </w:rPr>
    </w:lvl>
    <w:lvl w:ilvl="4" w:tplc="F34A26D6">
      <w:start w:val="1"/>
      <w:numFmt w:val="decimal"/>
      <w:lvlText w:val="(%5)"/>
      <w:lvlJc w:val="left"/>
      <w:pPr>
        <w:tabs>
          <w:tab w:val="num" w:pos="2520"/>
        </w:tabs>
        <w:ind w:left="2520" w:hanging="360"/>
      </w:pPr>
      <w:rPr>
        <w:rFonts w:hint="default"/>
      </w:r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1">
    <w:nsid w:val="3A7A1A9B"/>
    <w:multiLevelType w:val="hybridMultilevel"/>
    <w:tmpl w:val="530A323C"/>
    <w:lvl w:ilvl="0" w:tplc="56DA41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9D5C85"/>
    <w:multiLevelType w:val="hybridMultilevel"/>
    <w:tmpl w:val="4630EADC"/>
    <w:lvl w:ilvl="0" w:tplc="0CCAE450">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540"/>
        </w:tabs>
        <w:ind w:left="-540" w:hanging="360"/>
      </w:pPr>
    </w:lvl>
    <w:lvl w:ilvl="5" w:tplc="0409001B">
      <w:start w:val="1"/>
      <w:numFmt w:val="lowerRoman"/>
      <w:lvlText w:val="%6."/>
      <w:lvlJc w:val="right"/>
      <w:pPr>
        <w:tabs>
          <w:tab w:val="num" w:pos="180"/>
        </w:tabs>
        <w:ind w:left="180" w:hanging="180"/>
      </w:pPr>
    </w:lvl>
    <w:lvl w:ilvl="6" w:tplc="0409000F">
      <w:start w:val="1"/>
      <w:numFmt w:val="decimal"/>
      <w:lvlText w:val="%7."/>
      <w:lvlJc w:val="left"/>
      <w:pPr>
        <w:tabs>
          <w:tab w:val="num" w:pos="900"/>
        </w:tabs>
        <w:ind w:left="900" w:hanging="360"/>
      </w:pPr>
    </w:lvl>
    <w:lvl w:ilvl="7" w:tplc="04090019">
      <w:start w:val="1"/>
      <w:numFmt w:val="lowerLetter"/>
      <w:lvlText w:val="%8."/>
      <w:lvlJc w:val="left"/>
      <w:pPr>
        <w:tabs>
          <w:tab w:val="num" w:pos="1620"/>
        </w:tabs>
        <w:ind w:left="1620" w:hanging="360"/>
      </w:pPr>
    </w:lvl>
    <w:lvl w:ilvl="8" w:tplc="0409001B">
      <w:start w:val="1"/>
      <w:numFmt w:val="lowerRoman"/>
      <w:lvlText w:val="%9."/>
      <w:lvlJc w:val="right"/>
      <w:pPr>
        <w:tabs>
          <w:tab w:val="num" w:pos="2340"/>
        </w:tabs>
        <w:ind w:left="2340" w:hanging="180"/>
      </w:pPr>
    </w:lvl>
  </w:abstractNum>
  <w:abstractNum w:abstractNumId="13">
    <w:nsid w:val="3D546CFD"/>
    <w:multiLevelType w:val="hybridMultilevel"/>
    <w:tmpl w:val="D2FEE64E"/>
    <w:lvl w:ilvl="0" w:tplc="8866467C">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5952CF9"/>
    <w:multiLevelType w:val="hybridMultilevel"/>
    <w:tmpl w:val="37FC12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D2260AB"/>
    <w:multiLevelType w:val="hybridMultilevel"/>
    <w:tmpl w:val="286ACF4E"/>
    <w:lvl w:ilvl="0" w:tplc="DE16A4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C0327C"/>
    <w:multiLevelType w:val="hybridMultilevel"/>
    <w:tmpl w:val="BAD65B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4CE2879"/>
    <w:multiLevelType w:val="hybridMultilevel"/>
    <w:tmpl w:val="9E362490"/>
    <w:lvl w:ilvl="0" w:tplc="A23ED72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101C15"/>
    <w:multiLevelType w:val="hybridMultilevel"/>
    <w:tmpl w:val="3D6EF5AA"/>
    <w:lvl w:ilvl="0" w:tplc="EE46B250">
      <w:start w:val="28"/>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66087FAD"/>
    <w:multiLevelType w:val="hybridMultilevel"/>
    <w:tmpl w:val="FCE0B5DC"/>
    <w:lvl w:ilvl="0" w:tplc="C8B8E3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6104084"/>
    <w:multiLevelType w:val="hybridMultilevel"/>
    <w:tmpl w:val="B6CE8448"/>
    <w:lvl w:ilvl="0" w:tplc="C290A1B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D4132F8"/>
    <w:multiLevelType w:val="hybridMultilevel"/>
    <w:tmpl w:val="06986C96"/>
    <w:lvl w:ilvl="0" w:tplc="C290A1B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70F530C8"/>
    <w:multiLevelType w:val="hybridMultilevel"/>
    <w:tmpl w:val="317A89A0"/>
    <w:lvl w:ilvl="0" w:tplc="0CCAE450">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540"/>
        </w:tabs>
        <w:ind w:left="-540" w:hanging="360"/>
      </w:pPr>
    </w:lvl>
    <w:lvl w:ilvl="5" w:tplc="0409001B">
      <w:start w:val="1"/>
      <w:numFmt w:val="lowerRoman"/>
      <w:lvlText w:val="%6."/>
      <w:lvlJc w:val="right"/>
      <w:pPr>
        <w:tabs>
          <w:tab w:val="num" w:pos="180"/>
        </w:tabs>
        <w:ind w:left="180" w:hanging="180"/>
      </w:pPr>
    </w:lvl>
    <w:lvl w:ilvl="6" w:tplc="0409000F">
      <w:start w:val="1"/>
      <w:numFmt w:val="decimal"/>
      <w:lvlText w:val="%7."/>
      <w:lvlJc w:val="left"/>
      <w:pPr>
        <w:tabs>
          <w:tab w:val="num" w:pos="900"/>
        </w:tabs>
        <w:ind w:left="900" w:hanging="360"/>
      </w:pPr>
    </w:lvl>
    <w:lvl w:ilvl="7" w:tplc="04090019">
      <w:start w:val="1"/>
      <w:numFmt w:val="lowerLetter"/>
      <w:lvlText w:val="%8."/>
      <w:lvlJc w:val="left"/>
      <w:pPr>
        <w:tabs>
          <w:tab w:val="num" w:pos="1620"/>
        </w:tabs>
        <w:ind w:left="1620" w:hanging="360"/>
      </w:pPr>
    </w:lvl>
    <w:lvl w:ilvl="8" w:tplc="0409001B">
      <w:start w:val="1"/>
      <w:numFmt w:val="lowerRoman"/>
      <w:lvlText w:val="%9."/>
      <w:lvlJc w:val="right"/>
      <w:pPr>
        <w:tabs>
          <w:tab w:val="num" w:pos="2340"/>
        </w:tabs>
        <w:ind w:left="2340" w:hanging="180"/>
      </w:pPr>
    </w:lvl>
  </w:abstractNum>
  <w:abstractNum w:abstractNumId="23">
    <w:nsid w:val="748C7BEB"/>
    <w:multiLevelType w:val="hybridMultilevel"/>
    <w:tmpl w:val="9324751C"/>
    <w:lvl w:ilvl="0" w:tplc="B0A68756">
      <w:start w:val="1"/>
      <w:numFmt w:val="decimal"/>
      <w:lvlText w:val="%1."/>
      <w:lvlJc w:val="left"/>
      <w:pPr>
        <w:tabs>
          <w:tab w:val="num" w:pos="3479"/>
        </w:tabs>
        <w:ind w:left="3479"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766D09E5"/>
    <w:multiLevelType w:val="hybridMultilevel"/>
    <w:tmpl w:val="81CA877A"/>
    <w:lvl w:ilvl="0" w:tplc="0CCAE450">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540"/>
        </w:tabs>
        <w:ind w:left="-540" w:hanging="360"/>
      </w:pPr>
    </w:lvl>
    <w:lvl w:ilvl="5" w:tplc="0409001B">
      <w:start w:val="1"/>
      <w:numFmt w:val="lowerRoman"/>
      <w:lvlText w:val="%6."/>
      <w:lvlJc w:val="right"/>
      <w:pPr>
        <w:tabs>
          <w:tab w:val="num" w:pos="180"/>
        </w:tabs>
        <w:ind w:left="180" w:hanging="180"/>
      </w:pPr>
    </w:lvl>
    <w:lvl w:ilvl="6" w:tplc="0409000F">
      <w:start w:val="1"/>
      <w:numFmt w:val="decimal"/>
      <w:lvlText w:val="%7."/>
      <w:lvlJc w:val="left"/>
      <w:pPr>
        <w:tabs>
          <w:tab w:val="num" w:pos="900"/>
        </w:tabs>
        <w:ind w:left="900" w:hanging="360"/>
      </w:pPr>
    </w:lvl>
    <w:lvl w:ilvl="7" w:tplc="04090019">
      <w:start w:val="1"/>
      <w:numFmt w:val="lowerLetter"/>
      <w:lvlText w:val="%8."/>
      <w:lvlJc w:val="left"/>
      <w:pPr>
        <w:tabs>
          <w:tab w:val="num" w:pos="1620"/>
        </w:tabs>
        <w:ind w:left="1620" w:hanging="360"/>
      </w:pPr>
    </w:lvl>
    <w:lvl w:ilvl="8" w:tplc="0409001B">
      <w:start w:val="1"/>
      <w:numFmt w:val="lowerRoman"/>
      <w:lvlText w:val="%9."/>
      <w:lvlJc w:val="right"/>
      <w:pPr>
        <w:tabs>
          <w:tab w:val="num" w:pos="2340"/>
        </w:tabs>
        <w:ind w:left="2340" w:hanging="180"/>
      </w:pPr>
    </w:lvl>
  </w:abstractNum>
  <w:abstractNum w:abstractNumId="25">
    <w:nsid w:val="7DF459C1"/>
    <w:multiLevelType w:val="hybridMultilevel"/>
    <w:tmpl w:val="BD167A18"/>
    <w:lvl w:ilvl="0" w:tplc="0CCAE450">
      <w:start w:val="1"/>
      <w:numFmt w:val="decimal"/>
      <w:lvlText w:val="(%1)"/>
      <w:lvlJc w:val="left"/>
      <w:pPr>
        <w:tabs>
          <w:tab w:val="num" w:pos="720"/>
        </w:tabs>
        <w:ind w:left="360" w:hanging="360"/>
      </w:pPr>
      <w:rPr>
        <w:rFonts w:hint="default"/>
      </w:rPr>
    </w:lvl>
    <w:lvl w:ilvl="1" w:tplc="C290A1B0">
      <w:start w:val="1"/>
      <w:numFmt w:val="decimal"/>
      <w:lvlText w:val="(%2)"/>
      <w:lvlJc w:val="left"/>
      <w:pPr>
        <w:tabs>
          <w:tab w:val="num" w:pos="-2700"/>
        </w:tabs>
        <w:ind w:left="-2700" w:hanging="360"/>
      </w:pPr>
      <w:rPr>
        <w:rFonts w:hint="default"/>
      </w:r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1260"/>
        </w:tabs>
        <w:ind w:left="-1260" w:hanging="360"/>
      </w:pPr>
    </w:lvl>
    <w:lvl w:ilvl="4" w:tplc="04090019">
      <w:start w:val="1"/>
      <w:numFmt w:val="lowerLetter"/>
      <w:lvlText w:val="%5."/>
      <w:lvlJc w:val="left"/>
      <w:pPr>
        <w:tabs>
          <w:tab w:val="num" w:pos="-540"/>
        </w:tabs>
        <w:ind w:left="-540" w:hanging="360"/>
      </w:pPr>
    </w:lvl>
    <w:lvl w:ilvl="5" w:tplc="0409001B">
      <w:start w:val="1"/>
      <w:numFmt w:val="lowerRoman"/>
      <w:lvlText w:val="%6."/>
      <w:lvlJc w:val="right"/>
      <w:pPr>
        <w:tabs>
          <w:tab w:val="num" w:pos="180"/>
        </w:tabs>
        <w:ind w:left="180" w:hanging="180"/>
      </w:pPr>
    </w:lvl>
    <w:lvl w:ilvl="6" w:tplc="0409000F">
      <w:start w:val="1"/>
      <w:numFmt w:val="decimal"/>
      <w:lvlText w:val="%7."/>
      <w:lvlJc w:val="left"/>
      <w:pPr>
        <w:tabs>
          <w:tab w:val="num" w:pos="900"/>
        </w:tabs>
        <w:ind w:left="900" w:hanging="360"/>
      </w:pPr>
    </w:lvl>
    <w:lvl w:ilvl="7" w:tplc="04090019">
      <w:start w:val="1"/>
      <w:numFmt w:val="lowerLetter"/>
      <w:lvlText w:val="%8."/>
      <w:lvlJc w:val="left"/>
      <w:pPr>
        <w:tabs>
          <w:tab w:val="num" w:pos="1620"/>
        </w:tabs>
        <w:ind w:left="1620" w:hanging="360"/>
      </w:pPr>
    </w:lvl>
    <w:lvl w:ilvl="8" w:tplc="0409001B">
      <w:start w:val="1"/>
      <w:numFmt w:val="lowerRoman"/>
      <w:lvlText w:val="%9."/>
      <w:lvlJc w:val="right"/>
      <w:pPr>
        <w:tabs>
          <w:tab w:val="num" w:pos="2340"/>
        </w:tabs>
        <w:ind w:left="2340" w:hanging="180"/>
      </w:pPr>
    </w:lvl>
  </w:abstractNum>
  <w:num w:numId="1">
    <w:abstractNumId w:val="23"/>
  </w:num>
  <w:num w:numId="2">
    <w:abstractNumId w:val="6"/>
  </w:num>
  <w:num w:numId="3">
    <w:abstractNumId w:val="5"/>
  </w:num>
  <w:num w:numId="4">
    <w:abstractNumId w:val="1"/>
  </w:num>
  <w:num w:numId="5">
    <w:abstractNumId w:val="0"/>
  </w:num>
  <w:num w:numId="6">
    <w:abstractNumId w:val="21"/>
  </w:num>
  <w:num w:numId="7">
    <w:abstractNumId w:val="20"/>
  </w:num>
  <w:num w:numId="8">
    <w:abstractNumId w:val="19"/>
  </w:num>
  <w:num w:numId="9">
    <w:abstractNumId w:val="13"/>
  </w:num>
  <w:num w:numId="10">
    <w:abstractNumId w:val="18"/>
  </w:num>
  <w:num w:numId="11">
    <w:abstractNumId w:val="8"/>
  </w:num>
  <w:num w:numId="12">
    <w:abstractNumId w:val="3"/>
  </w:num>
  <w:num w:numId="13">
    <w:abstractNumId w:val="12"/>
  </w:num>
  <w:num w:numId="14">
    <w:abstractNumId w:val="10"/>
  </w:num>
  <w:num w:numId="15">
    <w:abstractNumId w:val="4"/>
  </w:num>
  <w:num w:numId="16">
    <w:abstractNumId w:val="22"/>
  </w:num>
  <w:num w:numId="17">
    <w:abstractNumId w:val="24"/>
  </w:num>
  <w:num w:numId="18">
    <w:abstractNumId w:val="25"/>
  </w:num>
  <w:num w:numId="19">
    <w:abstractNumId w:val="2"/>
  </w:num>
  <w:num w:numId="20">
    <w:abstractNumId w:val="15"/>
  </w:num>
  <w:num w:numId="21">
    <w:abstractNumId w:val="17"/>
  </w:num>
  <w:num w:numId="22">
    <w:abstractNumId w:val="7"/>
  </w:num>
  <w:num w:numId="23">
    <w:abstractNumId w:val="9"/>
  </w:num>
  <w:num w:numId="24">
    <w:abstractNumId w:val="16"/>
  </w:num>
  <w:num w:numId="25">
    <w:abstractNumId w:val="1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93"/>
    <w:rsid w:val="00042AF6"/>
    <w:rsid w:val="000D4771"/>
    <w:rsid w:val="00150049"/>
    <w:rsid w:val="00184F1C"/>
    <w:rsid w:val="001C7593"/>
    <w:rsid w:val="001D0E23"/>
    <w:rsid w:val="002222CF"/>
    <w:rsid w:val="00291847"/>
    <w:rsid w:val="002968ED"/>
    <w:rsid w:val="002D38C1"/>
    <w:rsid w:val="003C6DA1"/>
    <w:rsid w:val="00476E2B"/>
    <w:rsid w:val="004F4486"/>
    <w:rsid w:val="00535B64"/>
    <w:rsid w:val="0056550D"/>
    <w:rsid w:val="00647AC8"/>
    <w:rsid w:val="006A094B"/>
    <w:rsid w:val="006D0A80"/>
    <w:rsid w:val="00752FCD"/>
    <w:rsid w:val="007B2311"/>
    <w:rsid w:val="007D3123"/>
    <w:rsid w:val="00963251"/>
    <w:rsid w:val="009E776C"/>
    <w:rsid w:val="009F20DC"/>
    <w:rsid w:val="00A720A6"/>
    <w:rsid w:val="00A82C23"/>
    <w:rsid w:val="00C123A6"/>
    <w:rsid w:val="00C53CE9"/>
    <w:rsid w:val="00C7708B"/>
    <w:rsid w:val="00C87769"/>
    <w:rsid w:val="00D1728C"/>
    <w:rsid w:val="00D411AF"/>
    <w:rsid w:val="00DA0497"/>
    <w:rsid w:val="00DE293A"/>
    <w:rsid w:val="00F11FB2"/>
    <w:rsid w:val="00F24030"/>
    <w:rsid w:val="00F93DAF"/>
    <w:rsid w:val="00FB7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593"/>
    <w:pPr>
      <w:spacing w:after="0" w:line="240" w:lineRule="auto"/>
      <w:jc w:val="both"/>
    </w:pPr>
    <w:rPr>
      <w:rFonts w:ascii="Barnum Hollow" w:eastAsia="Times New Roman" w:hAnsi="Barnum Hollow" w:cs="Arial"/>
      <w:b/>
      <w:sz w:val="30"/>
      <w:szCs w:val="30"/>
    </w:rPr>
  </w:style>
  <w:style w:type="paragraph" w:styleId="Heading1">
    <w:name w:val="heading 1"/>
    <w:basedOn w:val="Normal"/>
    <w:next w:val="Normal"/>
    <w:link w:val="Heading1Char"/>
    <w:qFormat/>
    <w:rsid w:val="001C7593"/>
    <w:pPr>
      <w:keepNext/>
      <w:outlineLvl w:val="0"/>
    </w:pPr>
    <w:rPr>
      <w:rFonts w:ascii="Times New Roman" w:hAnsi="Times New Roman"/>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593"/>
    <w:rPr>
      <w:rFonts w:ascii="Times New Roman" w:eastAsia="Times New Roman" w:hAnsi="Times New Roman" w:cs="Arial"/>
      <w:b/>
      <w:sz w:val="24"/>
      <w:szCs w:val="20"/>
      <w:effect w:val="none"/>
      <w:lang w:eastAsia="ko-KR"/>
    </w:rPr>
  </w:style>
  <w:style w:type="paragraph" w:styleId="Footer">
    <w:name w:val="footer"/>
    <w:basedOn w:val="Normal"/>
    <w:link w:val="FooterChar"/>
    <w:uiPriority w:val="99"/>
    <w:rsid w:val="001C7593"/>
    <w:pPr>
      <w:tabs>
        <w:tab w:val="center" w:pos="4153"/>
        <w:tab w:val="right" w:pos="8306"/>
      </w:tabs>
    </w:pPr>
  </w:style>
  <w:style w:type="character" w:customStyle="1" w:styleId="FooterChar">
    <w:name w:val="Footer Char"/>
    <w:basedOn w:val="DefaultParagraphFont"/>
    <w:link w:val="Footer"/>
    <w:uiPriority w:val="99"/>
    <w:rsid w:val="001C7593"/>
    <w:rPr>
      <w:rFonts w:ascii="Barnum Hollow" w:eastAsia="Times New Roman" w:hAnsi="Barnum Hollow" w:cs="Arial"/>
      <w:b/>
      <w:sz w:val="30"/>
      <w:szCs w:val="30"/>
      <w:effect w:val="none"/>
    </w:rPr>
  </w:style>
  <w:style w:type="paragraph" w:styleId="BodyTextIndent">
    <w:name w:val="Body Text Indent"/>
    <w:basedOn w:val="Normal"/>
    <w:link w:val="BodyTextIndentChar"/>
    <w:rsid w:val="001C7593"/>
    <w:rPr>
      <w:rFonts w:ascii="Verdana" w:hAnsi="Verdana" w:cs="Verdana"/>
      <w:b w:val="0"/>
      <w:w w:val="90"/>
      <w:kern w:val="2"/>
      <w:sz w:val="22"/>
      <w:szCs w:val="22"/>
      <w:u w:color="339966"/>
    </w:rPr>
  </w:style>
  <w:style w:type="character" w:customStyle="1" w:styleId="BodyTextIndentChar">
    <w:name w:val="Body Text Indent Char"/>
    <w:basedOn w:val="DefaultParagraphFont"/>
    <w:link w:val="BodyTextIndent"/>
    <w:rsid w:val="001C7593"/>
    <w:rPr>
      <w:rFonts w:ascii="Verdana" w:eastAsia="Times New Roman" w:hAnsi="Verdana" w:cs="Verdana"/>
      <w:w w:val="90"/>
      <w:kern w:val="2"/>
      <w:u w:color="339966"/>
    </w:rPr>
  </w:style>
  <w:style w:type="paragraph" w:styleId="BodyTextIndent2">
    <w:name w:val="Body Text Indent 2"/>
    <w:basedOn w:val="Normal"/>
    <w:link w:val="BodyTextIndent2Char"/>
    <w:rsid w:val="001C7593"/>
    <w:pPr>
      <w:tabs>
        <w:tab w:val="left" w:pos="2340"/>
        <w:tab w:val="left" w:pos="2700"/>
        <w:tab w:val="left" w:pos="3420"/>
      </w:tabs>
      <w:ind w:left="6120" w:hanging="3420"/>
    </w:pPr>
    <w:rPr>
      <w:rFonts w:ascii="Verdana" w:hAnsi="Verdana" w:cs="Verdana"/>
      <w:b w:val="0"/>
      <w:sz w:val="22"/>
      <w:szCs w:val="22"/>
    </w:rPr>
  </w:style>
  <w:style w:type="character" w:customStyle="1" w:styleId="BodyTextIndent2Char">
    <w:name w:val="Body Text Indent 2 Char"/>
    <w:basedOn w:val="DefaultParagraphFont"/>
    <w:link w:val="BodyTextIndent2"/>
    <w:rsid w:val="001C7593"/>
    <w:rPr>
      <w:rFonts w:ascii="Verdana" w:eastAsia="Times New Roman" w:hAnsi="Verdana" w:cs="Verdana"/>
    </w:rPr>
  </w:style>
  <w:style w:type="paragraph" w:styleId="BodyTextIndent3">
    <w:name w:val="Body Text Indent 3"/>
    <w:basedOn w:val="Normal"/>
    <w:link w:val="BodyTextIndent3Char"/>
    <w:rsid w:val="001C7593"/>
    <w:pPr>
      <w:tabs>
        <w:tab w:val="left" w:pos="2520"/>
        <w:tab w:val="left" w:pos="2880"/>
        <w:tab w:val="left" w:pos="3600"/>
      </w:tabs>
      <w:ind w:left="2880" w:hanging="2880"/>
    </w:pPr>
    <w:rPr>
      <w:rFonts w:ascii="Verdana" w:hAnsi="Verdana" w:cs="Verdana"/>
      <w:b w:val="0"/>
      <w:sz w:val="22"/>
      <w:szCs w:val="22"/>
    </w:rPr>
  </w:style>
  <w:style w:type="character" w:customStyle="1" w:styleId="BodyTextIndent3Char">
    <w:name w:val="Body Text Indent 3 Char"/>
    <w:basedOn w:val="DefaultParagraphFont"/>
    <w:link w:val="BodyTextIndent3"/>
    <w:rsid w:val="001C7593"/>
    <w:rPr>
      <w:rFonts w:ascii="Verdana" w:eastAsia="Times New Roman" w:hAnsi="Verdana" w:cs="Verdana"/>
    </w:rPr>
  </w:style>
  <w:style w:type="paragraph" w:styleId="BodyText">
    <w:name w:val="Body Text"/>
    <w:basedOn w:val="Normal"/>
    <w:link w:val="BodyTextChar"/>
    <w:rsid w:val="001C7593"/>
    <w:rPr>
      <w:rFonts w:ascii="Verdana" w:hAnsi="Verdana" w:cs="Verdana"/>
      <w:b w:val="0"/>
      <w:sz w:val="22"/>
      <w:szCs w:val="22"/>
    </w:rPr>
  </w:style>
  <w:style w:type="character" w:customStyle="1" w:styleId="BodyTextChar">
    <w:name w:val="Body Text Char"/>
    <w:basedOn w:val="DefaultParagraphFont"/>
    <w:link w:val="BodyText"/>
    <w:rsid w:val="001C7593"/>
    <w:rPr>
      <w:rFonts w:ascii="Verdana" w:eastAsia="Times New Roman" w:hAnsi="Verdana" w:cs="Verdana"/>
    </w:rPr>
  </w:style>
  <w:style w:type="paragraph" w:styleId="BalloonText">
    <w:name w:val="Balloon Text"/>
    <w:basedOn w:val="Normal"/>
    <w:link w:val="BalloonTextChar"/>
    <w:uiPriority w:val="99"/>
    <w:semiHidden/>
    <w:unhideWhenUsed/>
    <w:rsid w:val="001C7593"/>
    <w:rPr>
      <w:rFonts w:ascii="Tahoma" w:hAnsi="Tahoma" w:cs="Tahoma"/>
      <w:sz w:val="16"/>
      <w:szCs w:val="16"/>
    </w:rPr>
  </w:style>
  <w:style w:type="character" w:customStyle="1" w:styleId="BalloonTextChar">
    <w:name w:val="Balloon Text Char"/>
    <w:basedOn w:val="DefaultParagraphFont"/>
    <w:link w:val="BalloonText"/>
    <w:uiPriority w:val="99"/>
    <w:semiHidden/>
    <w:rsid w:val="001C7593"/>
    <w:rPr>
      <w:rFonts w:ascii="Tahoma" w:eastAsia="Times New Roman" w:hAnsi="Tahoma" w:cs="Tahoma"/>
      <w:b/>
      <w:sz w:val="16"/>
      <w:szCs w:val="16"/>
      <w:effect w:val="none"/>
    </w:rPr>
  </w:style>
  <w:style w:type="paragraph" w:styleId="Header">
    <w:name w:val="header"/>
    <w:basedOn w:val="Normal"/>
    <w:link w:val="HeaderChar"/>
    <w:uiPriority w:val="99"/>
    <w:semiHidden/>
    <w:unhideWhenUsed/>
    <w:rsid w:val="001C7593"/>
    <w:pPr>
      <w:tabs>
        <w:tab w:val="center" w:pos="4680"/>
        <w:tab w:val="right" w:pos="9360"/>
      </w:tabs>
    </w:pPr>
  </w:style>
  <w:style w:type="character" w:customStyle="1" w:styleId="HeaderChar">
    <w:name w:val="Header Char"/>
    <w:basedOn w:val="DefaultParagraphFont"/>
    <w:link w:val="Header"/>
    <w:uiPriority w:val="99"/>
    <w:semiHidden/>
    <w:rsid w:val="001C7593"/>
    <w:rPr>
      <w:rFonts w:ascii="Barnum Hollow" w:eastAsia="Times New Roman" w:hAnsi="Barnum Hollow" w:cs="Arial"/>
      <w:b/>
      <w:sz w:val="30"/>
      <w:szCs w:val="30"/>
      <w:effect w:val="none"/>
    </w:rPr>
  </w:style>
  <w:style w:type="paragraph" w:styleId="ListParagraph">
    <w:name w:val="List Paragraph"/>
    <w:basedOn w:val="Normal"/>
    <w:uiPriority w:val="34"/>
    <w:qFormat/>
    <w:rsid w:val="001C7593"/>
    <w:pPr>
      <w:ind w:left="720"/>
      <w:contextualSpacing/>
    </w:pPr>
  </w:style>
  <w:style w:type="character" w:customStyle="1" w:styleId="fontstyle01">
    <w:name w:val="fontstyle01"/>
    <w:basedOn w:val="DefaultParagraphFont"/>
    <w:rsid w:val="00184F1C"/>
    <w:rPr>
      <w:rFonts w:ascii="ArialMT" w:hAnsi="Arial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593"/>
    <w:pPr>
      <w:spacing w:after="0" w:line="240" w:lineRule="auto"/>
      <w:jc w:val="both"/>
    </w:pPr>
    <w:rPr>
      <w:rFonts w:ascii="Barnum Hollow" w:eastAsia="Times New Roman" w:hAnsi="Barnum Hollow" w:cs="Arial"/>
      <w:b/>
      <w:sz w:val="30"/>
      <w:szCs w:val="30"/>
    </w:rPr>
  </w:style>
  <w:style w:type="paragraph" w:styleId="Heading1">
    <w:name w:val="heading 1"/>
    <w:basedOn w:val="Normal"/>
    <w:next w:val="Normal"/>
    <w:link w:val="Heading1Char"/>
    <w:qFormat/>
    <w:rsid w:val="001C7593"/>
    <w:pPr>
      <w:keepNext/>
      <w:outlineLvl w:val="0"/>
    </w:pPr>
    <w:rPr>
      <w:rFonts w:ascii="Times New Roman" w:hAnsi="Times New Roman"/>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7593"/>
    <w:rPr>
      <w:rFonts w:ascii="Times New Roman" w:eastAsia="Times New Roman" w:hAnsi="Times New Roman" w:cs="Arial"/>
      <w:b/>
      <w:sz w:val="24"/>
      <w:szCs w:val="20"/>
      <w:effect w:val="none"/>
      <w:lang w:eastAsia="ko-KR"/>
    </w:rPr>
  </w:style>
  <w:style w:type="paragraph" w:styleId="Footer">
    <w:name w:val="footer"/>
    <w:basedOn w:val="Normal"/>
    <w:link w:val="FooterChar"/>
    <w:uiPriority w:val="99"/>
    <w:rsid w:val="001C7593"/>
    <w:pPr>
      <w:tabs>
        <w:tab w:val="center" w:pos="4153"/>
        <w:tab w:val="right" w:pos="8306"/>
      </w:tabs>
    </w:pPr>
  </w:style>
  <w:style w:type="character" w:customStyle="1" w:styleId="FooterChar">
    <w:name w:val="Footer Char"/>
    <w:basedOn w:val="DefaultParagraphFont"/>
    <w:link w:val="Footer"/>
    <w:uiPriority w:val="99"/>
    <w:rsid w:val="001C7593"/>
    <w:rPr>
      <w:rFonts w:ascii="Barnum Hollow" w:eastAsia="Times New Roman" w:hAnsi="Barnum Hollow" w:cs="Arial"/>
      <w:b/>
      <w:sz w:val="30"/>
      <w:szCs w:val="30"/>
      <w:effect w:val="none"/>
    </w:rPr>
  </w:style>
  <w:style w:type="paragraph" w:styleId="BodyTextIndent">
    <w:name w:val="Body Text Indent"/>
    <w:basedOn w:val="Normal"/>
    <w:link w:val="BodyTextIndentChar"/>
    <w:rsid w:val="001C7593"/>
    <w:rPr>
      <w:rFonts w:ascii="Verdana" w:hAnsi="Verdana" w:cs="Verdana"/>
      <w:b w:val="0"/>
      <w:w w:val="90"/>
      <w:kern w:val="2"/>
      <w:sz w:val="22"/>
      <w:szCs w:val="22"/>
      <w:u w:color="339966"/>
    </w:rPr>
  </w:style>
  <w:style w:type="character" w:customStyle="1" w:styleId="BodyTextIndentChar">
    <w:name w:val="Body Text Indent Char"/>
    <w:basedOn w:val="DefaultParagraphFont"/>
    <w:link w:val="BodyTextIndent"/>
    <w:rsid w:val="001C7593"/>
    <w:rPr>
      <w:rFonts w:ascii="Verdana" w:eastAsia="Times New Roman" w:hAnsi="Verdana" w:cs="Verdana"/>
      <w:w w:val="90"/>
      <w:kern w:val="2"/>
      <w:u w:color="339966"/>
    </w:rPr>
  </w:style>
  <w:style w:type="paragraph" w:styleId="BodyTextIndent2">
    <w:name w:val="Body Text Indent 2"/>
    <w:basedOn w:val="Normal"/>
    <w:link w:val="BodyTextIndent2Char"/>
    <w:rsid w:val="001C7593"/>
    <w:pPr>
      <w:tabs>
        <w:tab w:val="left" w:pos="2340"/>
        <w:tab w:val="left" w:pos="2700"/>
        <w:tab w:val="left" w:pos="3420"/>
      </w:tabs>
      <w:ind w:left="6120" w:hanging="3420"/>
    </w:pPr>
    <w:rPr>
      <w:rFonts w:ascii="Verdana" w:hAnsi="Verdana" w:cs="Verdana"/>
      <w:b w:val="0"/>
      <w:sz w:val="22"/>
      <w:szCs w:val="22"/>
    </w:rPr>
  </w:style>
  <w:style w:type="character" w:customStyle="1" w:styleId="BodyTextIndent2Char">
    <w:name w:val="Body Text Indent 2 Char"/>
    <w:basedOn w:val="DefaultParagraphFont"/>
    <w:link w:val="BodyTextIndent2"/>
    <w:rsid w:val="001C7593"/>
    <w:rPr>
      <w:rFonts w:ascii="Verdana" w:eastAsia="Times New Roman" w:hAnsi="Verdana" w:cs="Verdana"/>
    </w:rPr>
  </w:style>
  <w:style w:type="paragraph" w:styleId="BodyTextIndent3">
    <w:name w:val="Body Text Indent 3"/>
    <w:basedOn w:val="Normal"/>
    <w:link w:val="BodyTextIndent3Char"/>
    <w:rsid w:val="001C7593"/>
    <w:pPr>
      <w:tabs>
        <w:tab w:val="left" w:pos="2520"/>
        <w:tab w:val="left" w:pos="2880"/>
        <w:tab w:val="left" w:pos="3600"/>
      </w:tabs>
      <w:ind w:left="2880" w:hanging="2880"/>
    </w:pPr>
    <w:rPr>
      <w:rFonts w:ascii="Verdana" w:hAnsi="Verdana" w:cs="Verdana"/>
      <w:b w:val="0"/>
      <w:sz w:val="22"/>
      <w:szCs w:val="22"/>
    </w:rPr>
  </w:style>
  <w:style w:type="character" w:customStyle="1" w:styleId="BodyTextIndent3Char">
    <w:name w:val="Body Text Indent 3 Char"/>
    <w:basedOn w:val="DefaultParagraphFont"/>
    <w:link w:val="BodyTextIndent3"/>
    <w:rsid w:val="001C7593"/>
    <w:rPr>
      <w:rFonts w:ascii="Verdana" w:eastAsia="Times New Roman" w:hAnsi="Verdana" w:cs="Verdana"/>
    </w:rPr>
  </w:style>
  <w:style w:type="paragraph" w:styleId="BodyText">
    <w:name w:val="Body Text"/>
    <w:basedOn w:val="Normal"/>
    <w:link w:val="BodyTextChar"/>
    <w:rsid w:val="001C7593"/>
    <w:rPr>
      <w:rFonts w:ascii="Verdana" w:hAnsi="Verdana" w:cs="Verdana"/>
      <w:b w:val="0"/>
      <w:sz w:val="22"/>
      <w:szCs w:val="22"/>
    </w:rPr>
  </w:style>
  <w:style w:type="character" w:customStyle="1" w:styleId="BodyTextChar">
    <w:name w:val="Body Text Char"/>
    <w:basedOn w:val="DefaultParagraphFont"/>
    <w:link w:val="BodyText"/>
    <w:rsid w:val="001C7593"/>
    <w:rPr>
      <w:rFonts w:ascii="Verdana" w:eastAsia="Times New Roman" w:hAnsi="Verdana" w:cs="Verdana"/>
    </w:rPr>
  </w:style>
  <w:style w:type="paragraph" w:styleId="BalloonText">
    <w:name w:val="Balloon Text"/>
    <w:basedOn w:val="Normal"/>
    <w:link w:val="BalloonTextChar"/>
    <w:uiPriority w:val="99"/>
    <w:semiHidden/>
    <w:unhideWhenUsed/>
    <w:rsid w:val="001C7593"/>
    <w:rPr>
      <w:rFonts w:ascii="Tahoma" w:hAnsi="Tahoma" w:cs="Tahoma"/>
      <w:sz w:val="16"/>
      <w:szCs w:val="16"/>
    </w:rPr>
  </w:style>
  <w:style w:type="character" w:customStyle="1" w:styleId="BalloonTextChar">
    <w:name w:val="Balloon Text Char"/>
    <w:basedOn w:val="DefaultParagraphFont"/>
    <w:link w:val="BalloonText"/>
    <w:uiPriority w:val="99"/>
    <w:semiHidden/>
    <w:rsid w:val="001C7593"/>
    <w:rPr>
      <w:rFonts w:ascii="Tahoma" w:eastAsia="Times New Roman" w:hAnsi="Tahoma" w:cs="Tahoma"/>
      <w:b/>
      <w:sz w:val="16"/>
      <w:szCs w:val="16"/>
      <w:effect w:val="none"/>
    </w:rPr>
  </w:style>
  <w:style w:type="paragraph" w:styleId="Header">
    <w:name w:val="header"/>
    <w:basedOn w:val="Normal"/>
    <w:link w:val="HeaderChar"/>
    <w:uiPriority w:val="99"/>
    <w:semiHidden/>
    <w:unhideWhenUsed/>
    <w:rsid w:val="001C7593"/>
    <w:pPr>
      <w:tabs>
        <w:tab w:val="center" w:pos="4680"/>
        <w:tab w:val="right" w:pos="9360"/>
      </w:tabs>
    </w:pPr>
  </w:style>
  <w:style w:type="character" w:customStyle="1" w:styleId="HeaderChar">
    <w:name w:val="Header Char"/>
    <w:basedOn w:val="DefaultParagraphFont"/>
    <w:link w:val="Header"/>
    <w:uiPriority w:val="99"/>
    <w:semiHidden/>
    <w:rsid w:val="001C7593"/>
    <w:rPr>
      <w:rFonts w:ascii="Barnum Hollow" w:eastAsia="Times New Roman" w:hAnsi="Barnum Hollow" w:cs="Arial"/>
      <w:b/>
      <w:sz w:val="30"/>
      <w:szCs w:val="30"/>
      <w:effect w:val="none"/>
    </w:rPr>
  </w:style>
  <w:style w:type="paragraph" w:styleId="ListParagraph">
    <w:name w:val="List Paragraph"/>
    <w:basedOn w:val="Normal"/>
    <w:uiPriority w:val="34"/>
    <w:qFormat/>
    <w:rsid w:val="001C7593"/>
    <w:pPr>
      <w:ind w:left="720"/>
      <w:contextualSpacing/>
    </w:pPr>
  </w:style>
  <w:style w:type="character" w:customStyle="1" w:styleId="fontstyle01">
    <w:name w:val="fontstyle01"/>
    <w:basedOn w:val="DefaultParagraphFont"/>
    <w:rsid w:val="00184F1C"/>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63228">
      <w:bodyDiv w:val="1"/>
      <w:marLeft w:val="0"/>
      <w:marRight w:val="0"/>
      <w:marTop w:val="0"/>
      <w:marBottom w:val="0"/>
      <w:divBdr>
        <w:top w:val="none" w:sz="0" w:space="0" w:color="auto"/>
        <w:left w:val="none" w:sz="0" w:space="0" w:color="auto"/>
        <w:bottom w:val="none" w:sz="0" w:space="0" w:color="auto"/>
        <w:right w:val="none" w:sz="0" w:space="0" w:color="auto"/>
      </w:divBdr>
    </w:div>
    <w:div w:id="10691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859</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RSUD Panembahan Senopati</Company>
  <LinksUpToDate>false</LinksUpToDate>
  <CharactersWithSpaces>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Bagian Umum</dc:creator>
  <cp:lastModifiedBy>hukum</cp:lastModifiedBy>
  <cp:revision>3</cp:revision>
  <cp:lastPrinted>2019-02-28T01:42:00Z</cp:lastPrinted>
  <dcterms:created xsi:type="dcterms:W3CDTF">2019-03-19T06:06:00Z</dcterms:created>
  <dcterms:modified xsi:type="dcterms:W3CDTF">2019-03-19T06:50:00Z</dcterms:modified>
</cp:coreProperties>
</file>